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570836" w:rsidRPr="00CF4D6D" w:rsidP="00570836">
      <w:pPr>
        <w:jc w:val="both"/>
        <w:rPr>
          <w:b/>
          <w:snapToGrid w:val="0"/>
          <w:color w:val="000000" w:themeColor="text1"/>
        </w:rPr>
      </w:pPr>
      <w:r w:rsidRPr="0045342A">
        <w:rPr>
          <w:b/>
          <w:snapToGrid w:val="0"/>
          <w:color w:val="000000" w:themeColor="text1"/>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134"/>
        <w:gridCol w:w="5387"/>
      </w:tblGrid>
      <w:tr w:rsidTr="00570836">
        <w:tblPrEx>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10632" w:type="dxa"/>
            <w:gridSpan w:val="3"/>
            <w:vAlign w:val="center"/>
          </w:tcPr>
          <w:p w:rsidR="00570836" w:rsidRPr="001F19FB" w:rsidP="00570836">
            <w:pPr>
              <w:jc w:val="center"/>
              <w:rPr>
                <w:b/>
                <w:snapToGrid w:val="0"/>
                <w:color w:val="000000" w:themeColor="text1"/>
              </w:rPr>
            </w:pPr>
            <w:r w:rsidRPr="001F19FB">
              <w:rPr>
                <w:b/>
                <w:snapToGrid w:val="0"/>
                <w:color w:val="000000" w:themeColor="text1"/>
              </w:rPr>
              <w:t>01 – BAŞVURU BİLGİLERİ</w:t>
            </w:r>
          </w:p>
        </w:tc>
      </w:tr>
      <w:tr w:rsidTr="000E36AE">
        <w:tblPrEx>
          <w:tblW w:w="10632" w:type="dxa"/>
          <w:tblInd w:w="-5" w:type="dxa"/>
          <w:tblLook w:val="04A0"/>
        </w:tblPrEx>
        <w:trPr>
          <w:trHeight w:val="322"/>
        </w:trPr>
        <w:tc>
          <w:tcPr>
            <w:tcW w:w="4111" w:type="dxa"/>
            <w:vAlign w:val="center"/>
          </w:tcPr>
          <w:p w:rsidR="00570836" w:rsidRPr="001F19FB" w:rsidP="00570836">
            <w:pPr>
              <w:jc w:val="both"/>
              <w:rPr>
                <w:b/>
                <w:color w:val="000000" w:themeColor="text1"/>
              </w:rPr>
            </w:pPr>
            <w:r w:rsidRPr="001F19FB">
              <w:rPr>
                <w:b/>
                <w:color w:val="000000" w:themeColor="text1"/>
              </w:rPr>
              <w:t xml:space="preserve">Referans </w:t>
            </w:r>
          </w:p>
        </w:tc>
        <w:tc>
          <w:tcPr>
            <w:tcW w:w="6521" w:type="dxa"/>
            <w:gridSpan w:val="2"/>
          </w:tcPr>
          <w:p w:rsidR="000E36AE" w:rsidP="001019A1">
            <w:pPr>
              <w:rPr>
                <w:color w:val="000000" w:themeColor="text1"/>
              </w:rPr>
            </w:pPr>
            <w:r w:rsidRPr="001019A1">
              <w:rPr>
                <w:color w:val="000000" w:themeColor="text1"/>
              </w:rPr>
              <w:t xml:space="preserve">TSE COVID-19 HİJYEN, ENFEKSİYON ÖNLEME VE KONTROL KILAVUZU HİZMET SEKTÖRÜ İÇİN, </w:t>
            </w:r>
          </w:p>
          <w:p w:rsidR="00570836" w:rsidRPr="001019A1" w:rsidP="001019A1">
            <w:pPr>
              <w:rPr>
                <w:color w:val="000000" w:themeColor="text1"/>
              </w:rPr>
            </w:pPr>
            <w:r w:rsidRPr="001019A1">
              <w:rPr>
                <w:color w:val="000000" w:themeColor="text1"/>
              </w:rPr>
              <w:t>TSE COVID-19 MARKETLER/SÜPERMARKETLER GÜVENLİ HİZMET SEKTÖREL ÖZ DEĞERLENDİRME SORU LİSTESİ</w:t>
            </w:r>
          </w:p>
        </w:tc>
      </w:tr>
      <w:tr w:rsidTr="00570836">
        <w:tblPrEx>
          <w:tblW w:w="10632" w:type="dxa"/>
          <w:tblInd w:w="-5" w:type="dxa"/>
          <w:tblLook w:val="04A0"/>
        </w:tblPrEx>
        <w:trPr>
          <w:trHeight w:val="249"/>
        </w:trPr>
        <w:tc>
          <w:tcPr>
            <w:tcW w:w="10632" w:type="dxa"/>
            <w:gridSpan w:val="3"/>
            <w:vAlign w:val="center"/>
          </w:tcPr>
          <w:p w:rsidR="00570836" w:rsidRPr="001F19FB" w:rsidP="00570836">
            <w:pPr>
              <w:jc w:val="center"/>
              <w:rPr>
                <w:b/>
                <w:color w:val="000000" w:themeColor="text1"/>
              </w:rPr>
            </w:pPr>
            <w:r w:rsidRPr="001F19FB">
              <w:rPr>
                <w:b/>
                <w:color w:val="000000" w:themeColor="text1"/>
              </w:rPr>
              <w:t>02 – KURULUŞ BİLGİLERİ</w:t>
            </w:r>
          </w:p>
        </w:tc>
      </w:tr>
      <w:tr w:rsidTr="000E36AE">
        <w:tblPrEx>
          <w:tblW w:w="10632" w:type="dxa"/>
          <w:tblInd w:w="-5" w:type="dxa"/>
          <w:tblLook w:val="04A0"/>
        </w:tblPrEx>
        <w:trPr>
          <w:trHeight w:val="445"/>
        </w:trPr>
        <w:tc>
          <w:tcPr>
            <w:tcW w:w="4111" w:type="dxa"/>
            <w:vAlign w:val="center"/>
          </w:tcPr>
          <w:p w:rsidR="00570836" w:rsidP="00570836">
            <w:pPr>
              <w:rPr>
                <w:b/>
                <w:color w:val="000000" w:themeColor="text1"/>
              </w:rPr>
            </w:pPr>
            <w:r w:rsidRPr="001F19FB">
              <w:rPr>
                <w:b/>
                <w:color w:val="000000" w:themeColor="text1"/>
              </w:rPr>
              <w:t>Kuruluş Unvanı</w:t>
            </w:r>
          </w:p>
          <w:p w:rsidR="001019A1" w:rsidRPr="001019A1" w:rsidP="001019A1">
            <w:pPr>
              <w:rPr>
                <w:color w:val="000000" w:themeColor="text1"/>
                <w:sz w:val="18"/>
                <w:szCs w:val="18"/>
              </w:rPr>
            </w:pPr>
            <w:r w:rsidRPr="001019A1">
              <w:rPr>
                <w:color w:val="000000" w:themeColor="text1"/>
                <w:sz w:val="18"/>
                <w:szCs w:val="18"/>
              </w:rPr>
              <w:t>(Süpermarket Şube Adı – Süpermarket Maliki Unvanı şeklinde yazılmalıdır.</w:t>
            </w:r>
          </w:p>
          <w:p w:rsidR="001019A1" w:rsidRPr="001F19FB" w:rsidP="0011140D">
            <w:pPr>
              <w:rPr>
                <w:b/>
                <w:color w:val="000000" w:themeColor="text1"/>
              </w:rPr>
            </w:pPr>
            <w:r w:rsidRPr="001019A1">
              <w:rPr>
                <w:color w:val="000000" w:themeColor="text1"/>
                <w:sz w:val="18"/>
                <w:szCs w:val="18"/>
              </w:rPr>
              <w:t>Örnek: ABC Süpermarket-Ümitköy Şb. – ABC A.Ş.)</w:t>
            </w:r>
          </w:p>
        </w:tc>
        <w:tc>
          <w:tcPr>
            <w:tcW w:w="6521" w:type="dxa"/>
            <w:gridSpan w:val="2"/>
            <w:vAlign w:val="center"/>
          </w:tcPr>
          <w:p w:rsidR="00570836" w:rsidRPr="001F19FB" w:rsidP="00570836">
            <w:pPr>
              <w:jc w:val="both"/>
              <w:rPr>
                <w:b/>
                <w:color w:val="000000" w:themeColor="text1"/>
              </w:rPr>
            </w:pPr>
          </w:p>
          <w:p w:rsidR="00570836" w:rsidRPr="001F19FB" w:rsidP="00570836">
            <w:pPr>
              <w:jc w:val="both"/>
              <w:rPr>
                <w:b/>
                <w:color w:val="000000" w:themeColor="text1"/>
              </w:rPr>
            </w:pPr>
          </w:p>
          <w:p w:rsidR="00570836" w:rsidRPr="001F19FB" w:rsidP="00570836">
            <w:pPr>
              <w:jc w:val="both"/>
              <w:rPr>
                <w:b/>
                <w:color w:val="000000" w:themeColor="text1"/>
              </w:rPr>
            </w:pPr>
          </w:p>
        </w:tc>
      </w:tr>
      <w:tr w:rsidTr="000E36AE">
        <w:tblPrEx>
          <w:tblW w:w="10632" w:type="dxa"/>
          <w:tblInd w:w="-5" w:type="dxa"/>
          <w:tblLook w:val="04A0"/>
        </w:tblPrEx>
        <w:trPr>
          <w:trHeight w:val="231"/>
        </w:trPr>
        <w:tc>
          <w:tcPr>
            <w:tcW w:w="4111" w:type="dxa"/>
            <w:vAlign w:val="center"/>
          </w:tcPr>
          <w:p w:rsidR="00570836" w:rsidRPr="001F19FB" w:rsidP="00570836">
            <w:pPr>
              <w:rPr>
                <w:b/>
                <w:color w:val="000000" w:themeColor="text1"/>
              </w:rPr>
            </w:pPr>
            <w:r w:rsidRPr="001F19FB" w:rsidR="00DE5D83">
              <w:rPr>
                <w:b/>
                <w:color w:val="000000" w:themeColor="text1"/>
              </w:rPr>
              <w:t>Süper Market Şube Adresi</w:t>
            </w:r>
          </w:p>
          <w:p w:rsidR="00570836" w:rsidRPr="001F19FB" w:rsidP="000E36AE">
            <w:pPr>
              <w:rPr>
                <w:b/>
                <w:color w:val="000000" w:themeColor="text1"/>
              </w:rPr>
            </w:pPr>
          </w:p>
        </w:tc>
        <w:tc>
          <w:tcPr>
            <w:tcW w:w="6521" w:type="dxa"/>
            <w:gridSpan w:val="2"/>
            <w:vAlign w:val="center"/>
          </w:tcPr>
          <w:p w:rsidR="00570836" w:rsidRPr="001F19FB" w:rsidP="00570836">
            <w:pPr>
              <w:ind w:left="3282"/>
              <w:jc w:val="both"/>
              <w:rPr>
                <w:b/>
                <w:color w:val="000000" w:themeColor="text1"/>
              </w:rPr>
            </w:pPr>
          </w:p>
          <w:p w:rsidR="00570836" w:rsidRPr="001F19FB" w:rsidP="00570836">
            <w:pPr>
              <w:ind w:left="3282"/>
              <w:jc w:val="both"/>
              <w:rPr>
                <w:b/>
                <w:color w:val="000000" w:themeColor="text1"/>
              </w:rPr>
            </w:pPr>
          </w:p>
        </w:tc>
      </w:tr>
      <w:tr w:rsidTr="000E36AE">
        <w:tblPrEx>
          <w:tblW w:w="10632" w:type="dxa"/>
          <w:tblInd w:w="-5" w:type="dxa"/>
          <w:tblLook w:val="04A0"/>
        </w:tblPrEx>
        <w:trPr>
          <w:trHeight w:val="231"/>
        </w:trPr>
        <w:tc>
          <w:tcPr>
            <w:tcW w:w="4111" w:type="dxa"/>
            <w:vAlign w:val="center"/>
          </w:tcPr>
          <w:p w:rsidR="000E36AE" w:rsidRPr="000E36AE" w:rsidP="000E36AE">
            <w:pPr>
              <w:rPr>
                <w:b/>
                <w:color w:val="000000" w:themeColor="text1"/>
              </w:rPr>
            </w:pPr>
            <w:r w:rsidRPr="000E36AE">
              <w:rPr>
                <w:b/>
                <w:color w:val="000000" w:themeColor="text1"/>
              </w:rPr>
              <w:t>Malik Adresi</w:t>
            </w:r>
          </w:p>
          <w:p w:rsidR="000E36AE" w:rsidRPr="000E36AE" w:rsidP="000E36AE">
            <w:pPr>
              <w:rPr>
                <w:color w:val="000000" w:themeColor="text1"/>
                <w:sz w:val="18"/>
                <w:szCs w:val="18"/>
              </w:rPr>
            </w:pPr>
            <w:r w:rsidRPr="000E36AE">
              <w:rPr>
                <w:color w:val="000000" w:themeColor="text1"/>
                <w:sz w:val="18"/>
                <w:szCs w:val="18"/>
              </w:rPr>
              <w:t>(Yazışmaların, faturaların vb. gönderileceği adres)</w:t>
            </w:r>
          </w:p>
          <w:p w:rsidR="000E36AE" w:rsidRPr="001F19FB" w:rsidP="00570836">
            <w:pPr>
              <w:rPr>
                <w:b/>
                <w:color w:val="000000" w:themeColor="text1"/>
              </w:rPr>
            </w:pPr>
          </w:p>
        </w:tc>
        <w:tc>
          <w:tcPr>
            <w:tcW w:w="6521" w:type="dxa"/>
            <w:gridSpan w:val="2"/>
            <w:vAlign w:val="center"/>
          </w:tcPr>
          <w:p w:rsidR="000E36AE" w:rsidRPr="001F19FB" w:rsidP="00570836">
            <w:pPr>
              <w:ind w:left="3282"/>
              <w:jc w:val="both"/>
              <w:rPr>
                <w:b/>
                <w:color w:val="000000" w:themeColor="text1"/>
              </w:rPr>
            </w:pPr>
          </w:p>
        </w:tc>
      </w:tr>
      <w:tr w:rsidTr="00570836">
        <w:tblPrEx>
          <w:tblW w:w="10632" w:type="dxa"/>
          <w:tblInd w:w="-5" w:type="dxa"/>
          <w:tblLook w:val="04A0"/>
        </w:tblPrEx>
        <w:trPr>
          <w:trHeight w:val="231"/>
        </w:trPr>
        <w:tc>
          <w:tcPr>
            <w:tcW w:w="5245" w:type="dxa"/>
            <w:gridSpan w:val="2"/>
            <w:vAlign w:val="center"/>
          </w:tcPr>
          <w:p w:rsidR="00570836" w:rsidRPr="001F19FB" w:rsidP="00570836">
            <w:pPr>
              <w:jc w:val="both"/>
              <w:rPr>
                <w:b/>
                <w:color w:val="000000" w:themeColor="text1"/>
              </w:rPr>
            </w:pPr>
            <w:r w:rsidRPr="001F19FB">
              <w:rPr>
                <w:b/>
                <w:color w:val="000000" w:themeColor="text1"/>
              </w:rPr>
              <w:t>Telefon</w:t>
            </w:r>
          </w:p>
          <w:p w:rsidR="00570836" w:rsidRPr="001F19FB" w:rsidP="00570836">
            <w:pPr>
              <w:jc w:val="both"/>
              <w:rPr>
                <w:b/>
                <w:color w:val="000000" w:themeColor="text1"/>
              </w:rPr>
            </w:pPr>
          </w:p>
        </w:tc>
        <w:tc>
          <w:tcPr>
            <w:tcW w:w="5387" w:type="dxa"/>
            <w:vAlign w:val="center"/>
          </w:tcPr>
          <w:p w:rsidR="00570836" w:rsidRPr="001F19FB" w:rsidP="00570836">
            <w:pPr>
              <w:jc w:val="both"/>
              <w:rPr>
                <w:b/>
                <w:color w:val="000000" w:themeColor="text1"/>
              </w:rPr>
            </w:pPr>
            <w:r w:rsidRPr="001F19FB">
              <w:rPr>
                <w:b/>
                <w:color w:val="000000" w:themeColor="text1"/>
              </w:rPr>
              <w:t>Faks</w:t>
            </w:r>
          </w:p>
        </w:tc>
      </w:tr>
      <w:tr w:rsidTr="00570836">
        <w:tblPrEx>
          <w:tblW w:w="10632" w:type="dxa"/>
          <w:tblInd w:w="-5" w:type="dxa"/>
          <w:tblLook w:val="04A0"/>
        </w:tblPrEx>
        <w:trPr>
          <w:trHeight w:val="231"/>
        </w:trPr>
        <w:tc>
          <w:tcPr>
            <w:tcW w:w="5245" w:type="dxa"/>
            <w:gridSpan w:val="2"/>
            <w:vAlign w:val="center"/>
          </w:tcPr>
          <w:p w:rsidR="00570836" w:rsidRPr="001F19FB" w:rsidP="00570836">
            <w:pPr>
              <w:jc w:val="both"/>
              <w:rPr>
                <w:b/>
                <w:color w:val="000000" w:themeColor="text1"/>
              </w:rPr>
            </w:pPr>
            <w:r w:rsidRPr="001F19FB">
              <w:rPr>
                <w:b/>
                <w:color w:val="000000" w:themeColor="text1"/>
              </w:rPr>
              <w:t>Web adresi</w:t>
            </w:r>
          </w:p>
          <w:p w:rsidR="00570836" w:rsidRPr="001F19FB" w:rsidP="00570836">
            <w:pPr>
              <w:jc w:val="both"/>
              <w:rPr>
                <w:b/>
                <w:color w:val="000000" w:themeColor="text1"/>
              </w:rPr>
            </w:pPr>
          </w:p>
        </w:tc>
        <w:tc>
          <w:tcPr>
            <w:tcW w:w="5387" w:type="dxa"/>
            <w:vAlign w:val="center"/>
          </w:tcPr>
          <w:p w:rsidR="00570836" w:rsidRPr="001F19FB" w:rsidP="00570836">
            <w:pPr>
              <w:jc w:val="both"/>
              <w:rPr>
                <w:b/>
                <w:color w:val="000000" w:themeColor="text1"/>
              </w:rPr>
            </w:pPr>
            <w:r w:rsidRPr="001F19FB">
              <w:rPr>
                <w:b/>
                <w:color w:val="000000" w:themeColor="text1"/>
              </w:rPr>
              <w:t>e-posta</w:t>
            </w:r>
          </w:p>
        </w:tc>
      </w:tr>
      <w:tr w:rsidTr="00570836">
        <w:tblPrEx>
          <w:tblW w:w="10632" w:type="dxa"/>
          <w:tblInd w:w="-5" w:type="dxa"/>
          <w:tblLook w:val="04A0"/>
        </w:tblPrEx>
        <w:trPr>
          <w:trHeight w:val="231"/>
        </w:trPr>
        <w:tc>
          <w:tcPr>
            <w:tcW w:w="5245" w:type="dxa"/>
            <w:gridSpan w:val="2"/>
            <w:vAlign w:val="center"/>
          </w:tcPr>
          <w:p w:rsidR="00570836" w:rsidRPr="001F19FB" w:rsidP="00570836">
            <w:pPr>
              <w:jc w:val="both"/>
              <w:rPr>
                <w:b/>
                <w:color w:val="000000" w:themeColor="text1"/>
              </w:rPr>
            </w:pPr>
            <w:r w:rsidRPr="001F19FB">
              <w:rPr>
                <w:b/>
                <w:color w:val="000000" w:themeColor="text1"/>
              </w:rPr>
              <w:t>Vergi Dairesi</w:t>
            </w:r>
          </w:p>
          <w:p w:rsidR="00570836" w:rsidRPr="001F19FB" w:rsidP="00570836">
            <w:pPr>
              <w:jc w:val="both"/>
              <w:rPr>
                <w:b/>
                <w:color w:val="000000" w:themeColor="text1"/>
              </w:rPr>
            </w:pPr>
          </w:p>
        </w:tc>
        <w:tc>
          <w:tcPr>
            <w:tcW w:w="5387" w:type="dxa"/>
            <w:vAlign w:val="center"/>
          </w:tcPr>
          <w:p w:rsidR="00570836" w:rsidRPr="001F19FB" w:rsidP="00570836">
            <w:pPr>
              <w:jc w:val="both"/>
              <w:rPr>
                <w:b/>
                <w:color w:val="000000" w:themeColor="text1"/>
              </w:rPr>
            </w:pPr>
            <w:r w:rsidRPr="001F19FB">
              <w:rPr>
                <w:b/>
                <w:color w:val="000000" w:themeColor="text1"/>
              </w:rPr>
              <w:t>Vergi No</w:t>
            </w:r>
          </w:p>
        </w:tc>
      </w:tr>
      <w:tr w:rsidTr="00570836">
        <w:tblPrEx>
          <w:tblW w:w="10632" w:type="dxa"/>
          <w:tblInd w:w="-5" w:type="dxa"/>
          <w:tblLook w:val="04A0"/>
        </w:tblPrEx>
        <w:trPr>
          <w:trHeight w:val="231"/>
        </w:trPr>
        <w:tc>
          <w:tcPr>
            <w:tcW w:w="5245" w:type="dxa"/>
            <w:gridSpan w:val="2"/>
            <w:vAlign w:val="center"/>
          </w:tcPr>
          <w:p w:rsidR="00570836" w:rsidRPr="001F19FB" w:rsidP="00570836">
            <w:pPr>
              <w:jc w:val="both"/>
              <w:rPr>
                <w:b/>
                <w:color w:val="000000" w:themeColor="text1"/>
              </w:rPr>
            </w:pPr>
            <w:r w:rsidRPr="001F19FB">
              <w:rPr>
                <w:b/>
                <w:color w:val="000000" w:themeColor="text1"/>
              </w:rPr>
              <w:t>Çalışan Sayısı</w:t>
            </w:r>
          </w:p>
          <w:p w:rsidR="00570836" w:rsidRPr="001F19FB" w:rsidP="00570836">
            <w:pPr>
              <w:jc w:val="both"/>
              <w:rPr>
                <w:b/>
                <w:color w:val="000000" w:themeColor="text1"/>
              </w:rPr>
            </w:pPr>
          </w:p>
        </w:tc>
        <w:tc>
          <w:tcPr>
            <w:tcW w:w="5387" w:type="dxa"/>
            <w:vAlign w:val="center"/>
          </w:tcPr>
          <w:p w:rsidR="00570836" w:rsidRPr="001F19FB" w:rsidP="00570836">
            <w:pPr>
              <w:jc w:val="both"/>
              <w:rPr>
                <w:b/>
                <w:color w:val="000000" w:themeColor="text1"/>
              </w:rPr>
            </w:pPr>
            <w:r w:rsidRPr="001F19FB">
              <w:rPr>
                <w:b/>
                <w:color w:val="000000" w:themeColor="text1"/>
              </w:rPr>
              <w:t>Vardiya Sayısı</w:t>
            </w:r>
          </w:p>
        </w:tc>
      </w:tr>
      <w:tr w:rsidTr="00570836">
        <w:tblPrEx>
          <w:tblW w:w="10632" w:type="dxa"/>
          <w:tblInd w:w="-5" w:type="dxa"/>
          <w:tblLook w:val="04A0"/>
        </w:tblPrEx>
        <w:trPr>
          <w:trHeight w:val="280"/>
        </w:trPr>
        <w:tc>
          <w:tcPr>
            <w:tcW w:w="10632" w:type="dxa"/>
            <w:gridSpan w:val="3"/>
            <w:vAlign w:val="center"/>
          </w:tcPr>
          <w:p w:rsidR="00570836" w:rsidRPr="001F19FB" w:rsidP="00570836">
            <w:pPr>
              <w:jc w:val="center"/>
              <w:rPr>
                <w:b/>
                <w:color w:val="000000" w:themeColor="text1"/>
              </w:rPr>
            </w:pPr>
            <w:r w:rsidRPr="001F19FB">
              <w:rPr>
                <w:b/>
                <w:color w:val="000000" w:themeColor="text1"/>
              </w:rPr>
              <w:t>03 - İRTİBAT KURULACAK KİŞİ BİLGİLERİ</w:t>
            </w:r>
          </w:p>
        </w:tc>
      </w:tr>
      <w:tr w:rsidTr="000E36AE">
        <w:tblPrEx>
          <w:tblW w:w="10632" w:type="dxa"/>
          <w:tblInd w:w="-5" w:type="dxa"/>
          <w:tblLook w:val="04A0"/>
        </w:tblPrEx>
        <w:trPr>
          <w:trHeight w:val="280"/>
        </w:trPr>
        <w:tc>
          <w:tcPr>
            <w:tcW w:w="4111" w:type="dxa"/>
            <w:vAlign w:val="center"/>
          </w:tcPr>
          <w:p w:rsidR="00570836" w:rsidRPr="001F19FB" w:rsidP="00570836">
            <w:pPr>
              <w:rPr>
                <w:b/>
                <w:color w:val="000000" w:themeColor="text1"/>
              </w:rPr>
            </w:pPr>
            <w:r w:rsidRPr="001F19FB">
              <w:rPr>
                <w:b/>
                <w:color w:val="000000" w:themeColor="text1"/>
              </w:rPr>
              <w:t>Adı ve Soyadı</w:t>
            </w:r>
          </w:p>
        </w:tc>
        <w:tc>
          <w:tcPr>
            <w:tcW w:w="6521" w:type="dxa"/>
            <w:gridSpan w:val="2"/>
            <w:vAlign w:val="center"/>
          </w:tcPr>
          <w:p w:rsidR="00570836" w:rsidRPr="001F19FB" w:rsidP="00570836">
            <w:pPr>
              <w:rPr>
                <w:b/>
                <w:color w:val="000000" w:themeColor="text1"/>
              </w:rPr>
            </w:pPr>
          </w:p>
          <w:p w:rsidR="00570836" w:rsidRPr="001F19FB" w:rsidP="00570836">
            <w:pPr>
              <w:rPr>
                <w:b/>
                <w:color w:val="000000" w:themeColor="text1"/>
              </w:rPr>
            </w:pPr>
          </w:p>
        </w:tc>
      </w:tr>
      <w:tr w:rsidTr="000E36AE">
        <w:tblPrEx>
          <w:tblW w:w="10632" w:type="dxa"/>
          <w:tblInd w:w="-5" w:type="dxa"/>
          <w:tblLook w:val="04A0"/>
        </w:tblPrEx>
        <w:trPr>
          <w:trHeight w:val="280"/>
        </w:trPr>
        <w:tc>
          <w:tcPr>
            <w:tcW w:w="4111" w:type="dxa"/>
            <w:vAlign w:val="center"/>
          </w:tcPr>
          <w:p w:rsidR="00570836" w:rsidRPr="001F19FB" w:rsidP="00570836">
            <w:pPr>
              <w:rPr>
                <w:b/>
                <w:color w:val="000000" w:themeColor="text1"/>
              </w:rPr>
            </w:pPr>
            <w:r w:rsidRPr="001F19FB">
              <w:rPr>
                <w:b/>
                <w:color w:val="000000" w:themeColor="text1"/>
              </w:rPr>
              <w:t>Görevi</w:t>
            </w:r>
          </w:p>
        </w:tc>
        <w:tc>
          <w:tcPr>
            <w:tcW w:w="6521" w:type="dxa"/>
            <w:gridSpan w:val="2"/>
            <w:vAlign w:val="center"/>
          </w:tcPr>
          <w:p w:rsidR="00570836" w:rsidRPr="001F19FB" w:rsidP="00570836">
            <w:pPr>
              <w:rPr>
                <w:b/>
                <w:color w:val="000000" w:themeColor="text1"/>
              </w:rPr>
            </w:pPr>
          </w:p>
          <w:p w:rsidR="00570836" w:rsidRPr="001F19FB" w:rsidP="00570836">
            <w:pPr>
              <w:rPr>
                <w:b/>
                <w:color w:val="000000" w:themeColor="text1"/>
              </w:rPr>
            </w:pPr>
          </w:p>
        </w:tc>
      </w:tr>
      <w:tr w:rsidTr="00570836">
        <w:tblPrEx>
          <w:tblW w:w="10632" w:type="dxa"/>
          <w:tblInd w:w="-5" w:type="dxa"/>
          <w:tblLook w:val="04A0"/>
        </w:tblPrEx>
        <w:trPr>
          <w:trHeight w:val="280"/>
        </w:trPr>
        <w:tc>
          <w:tcPr>
            <w:tcW w:w="5245" w:type="dxa"/>
            <w:gridSpan w:val="2"/>
            <w:vAlign w:val="center"/>
          </w:tcPr>
          <w:p w:rsidR="00570836" w:rsidRPr="001F19FB" w:rsidP="00570836">
            <w:pPr>
              <w:rPr>
                <w:b/>
                <w:color w:val="000000" w:themeColor="text1"/>
              </w:rPr>
            </w:pPr>
            <w:r w:rsidRPr="001F19FB">
              <w:rPr>
                <w:b/>
                <w:color w:val="000000" w:themeColor="text1"/>
              </w:rPr>
              <w:t xml:space="preserve">Cep Tel                                         </w:t>
            </w:r>
          </w:p>
          <w:p w:rsidR="00570836" w:rsidRPr="001F19FB" w:rsidP="00570836">
            <w:pPr>
              <w:rPr>
                <w:b/>
                <w:color w:val="000000" w:themeColor="text1"/>
              </w:rPr>
            </w:pPr>
          </w:p>
        </w:tc>
        <w:tc>
          <w:tcPr>
            <w:tcW w:w="5387" w:type="dxa"/>
            <w:vAlign w:val="center"/>
          </w:tcPr>
          <w:p w:rsidR="00570836" w:rsidRPr="001F19FB" w:rsidP="00570836">
            <w:pPr>
              <w:rPr>
                <w:b/>
                <w:color w:val="000000" w:themeColor="text1"/>
              </w:rPr>
            </w:pPr>
            <w:r w:rsidRPr="001F19FB">
              <w:rPr>
                <w:b/>
                <w:color w:val="000000" w:themeColor="text1"/>
              </w:rPr>
              <w:t xml:space="preserve">İş Tel                 </w:t>
            </w:r>
          </w:p>
        </w:tc>
      </w:tr>
      <w:tr w:rsidTr="000E36AE">
        <w:tblPrEx>
          <w:tblW w:w="10632" w:type="dxa"/>
          <w:tblInd w:w="-5" w:type="dxa"/>
          <w:tblLook w:val="04A0"/>
        </w:tblPrEx>
        <w:trPr>
          <w:trHeight w:val="280"/>
        </w:trPr>
        <w:tc>
          <w:tcPr>
            <w:tcW w:w="4111" w:type="dxa"/>
            <w:vAlign w:val="center"/>
          </w:tcPr>
          <w:p w:rsidR="00570836" w:rsidRPr="001F19FB" w:rsidP="00570836">
            <w:pPr>
              <w:rPr>
                <w:b/>
                <w:color w:val="000000" w:themeColor="text1"/>
              </w:rPr>
            </w:pPr>
            <w:r w:rsidRPr="001F19FB">
              <w:rPr>
                <w:b/>
                <w:color w:val="000000" w:themeColor="text1"/>
              </w:rPr>
              <w:t>e-posta</w:t>
            </w:r>
          </w:p>
        </w:tc>
        <w:tc>
          <w:tcPr>
            <w:tcW w:w="6521" w:type="dxa"/>
            <w:gridSpan w:val="2"/>
            <w:vAlign w:val="center"/>
          </w:tcPr>
          <w:p w:rsidR="00570836" w:rsidRPr="001F19FB" w:rsidP="00570836">
            <w:pPr>
              <w:rPr>
                <w:b/>
                <w:color w:val="000000" w:themeColor="text1"/>
              </w:rPr>
            </w:pPr>
          </w:p>
          <w:p w:rsidR="00570836" w:rsidRPr="001F19FB" w:rsidP="00570836">
            <w:pPr>
              <w:rPr>
                <w:b/>
                <w:color w:val="000000" w:themeColor="text1"/>
              </w:rPr>
            </w:pPr>
          </w:p>
        </w:tc>
      </w:tr>
    </w:tbl>
    <w:p w:rsidR="00570836" w:rsidRPr="001F19FB" w:rsidP="00570836">
      <w:pPr>
        <w:jc w:val="both"/>
        <w:rPr>
          <w:rFonts w:ascii="Arial" w:hAnsi="Arial"/>
          <w:b/>
          <w:color w:val="000000" w:themeColor="text1"/>
        </w:rPr>
      </w:pPr>
    </w:p>
    <w:p w:rsidR="00570836" w:rsidRPr="0011140D" w:rsidP="00570836">
      <w:pPr>
        <w:overflowPunct w:val="0"/>
        <w:autoSpaceDE w:val="0"/>
        <w:autoSpaceDN w:val="0"/>
        <w:adjustRightInd w:val="0"/>
        <w:jc w:val="both"/>
        <w:textAlignment w:val="baseline"/>
        <w:rPr>
          <w:color w:val="000000" w:themeColor="text1"/>
          <w:lang w:val="en-GB"/>
        </w:rPr>
      </w:pPr>
      <w:r w:rsidRPr="0011140D">
        <w:rPr>
          <w:b/>
          <w:color w:val="000000" w:themeColor="text1"/>
        </w:rPr>
        <w:t xml:space="preserve">Belgelendirmeye esas faaliyetlerinizin kapsamı Türkçe ve İngilizce olarak;  </w:t>
      </w:r>
    </w:p>
    <w:tbl>
      <w:tblPr>
        <w:tblStyle w:val="TableGrid"/>
        <w:tblW w:w="10632" w:type="dxa"/>
        <w:tblInd w:w="-5" w:type="dxa"/>
        <w:tblLook w:val="04A0"/>
      </w:tblPr>
      <w:tblGrid>
        <w:gridCol w:w="5032"/>
        <w:gridCol w:w="5600"/>
      </w:tblGrid>
      <w:tr w:rsidTr="00570836">
        <w:tblPrEx>
          <w:tblW w:w="10632" w:type="dxa"/>
          <w:tblInd w:w="-5" w:type="dxa"/>
          <w:tblLook w:val="04A0"/>
        </w:tblPrEx>
        <w:trPr>
          <w:trHeight w:val="435"/>
        </w:trPr>
        <w:tc>
          <w:tcPr>
            <w:tcW w:w="5032" w:type="dxa"/>
          </w:tcPr>
          <w:p w:rsidR="00570836" w:rsidRPr="0011140D" w:rsidP="00570836">
            <w:pPr>
              <w:overflowPunct w:val="0"/>
              <w:autoSpaceDE w:val="0"/>
              <w:autoSpaceDN w:val="0"/>
              <w:adjustRightInd w:val="0"/>
              <w:jc w:val="center"/>
              <w:textAlignment w:val="baseline"/>
              <w:rPr>
                <w:b/>
                <w:color w:val="000000" w:themeColor="text1"/>
              </w:rPr>
            </w:pPr>
            <w:r w:rsidRPr="0011140D">
              <w:rPr>
                <w:b/>
                <w:color w:val="000000" w:themeColor="text1"/>
              </w:rPr>
              <w:t>Kapsam (Türkçe)</w:t>
            </w:r>
          </w:p>
        </w:tc>
        <w:tc>
          <w:tcPr>
            <w:tcW w:w="5600" w:type="dxa"/>
          </w:tcPr>
          <w:p w:rsidR="00570836" w:rsidRPr="0011140D" w:rsidP="00570836">
            <w:pPr>
              <w:overflowPunct w:val="0"/>
              <w:autoSpaceDE w:val="0"/>
              <w:autoSpaceDN w:val="0"/>
              <w:adjustRightInd w:val="0"/>
              <w:jc w:val="center"/>
              <w:textAlignment w:val="baseline"/>
              <w:rPr>
                <w:b/>
                <w:color w:val="000000" w:themeColor="text1"/>
              </w:rPr>
            </w:pPr>
            <w:r w:rsidRPr="0011140D">
              <w:rPr>
                <w:b/>
                <w:color w:val="000000" w:themeColor="text1"/>
              </w:rPr>
              <w:t>Kapsam (İngilizce)</w:t>
            </w:r>
          </w:p>
          <w:p w:rsidR="00570836" w:rsidRPr="0011140D" w:rsidP="00570836">
            <w:pPr>
              <w:overflowPunct w:val="0"/>
              <w:autoSpaceDE w:val="0"/>
              <w:autoSpaceDN w:val="0"/>
              <w:adjustRightInd w:val="0"/>
              <w:jc w:val="center"/>
              <w:textAlignment w:val="baseline"/>
              <w:rPr>
                <w:b/>
                <w:color w:val="000000" w:themeColor="text1"/>
                <w:lang w:val="en-US"/>
              </w:rPr>
            </w:pPr>
          </w:p>
        </w:tc>
      </w:tr>
      <w:tr w:rsidTr="00570836">
        <w:tblPrEx>
          <w:tblW w:w="10632" w:type="dxa"/>
          <w:tblInd w:w="-5" w:type="dxa"/>
          <w:tblLook w:val="04A0"/>
        </w:tblPrEx>
        <w:tc>
          <w:tcPr>
            <w:tcW w:w="5032" w:type="dxa"/>
          </w:tcPr>
          <w:p w:rsidR="00570836" w:rsidRPr="0011140D" w:rsidP="00570836">
            <w:pPr>
              <w:overflowPunct w:val="0"/>
              <w:autoSpaceDE w:val="0"/>
              <w:autoSpaceDN w:val="0"/>
              <w:adjustRightInd w:val="0"/>
              <w:jc w:val="both"/>
              <w:textAlignment w:val="baseline"/>
              <w:rPr>
                <w:color w:val="000000" w:themeColor="text1"/>
                <w:lang w:val="en-US"/>
              </w:rPr>
            </w:pPr>
          </w:p>
          <w:p w:rsidR="00570836" w:rsidRPr="0011140D" w:rsidP="00570836">
            <w:pPr>
              <w:overflowPunct w:val="0"/>
              <w:autoSpaceDE w:val="0"/>
              <w:autoSpaceDN w:val="0"/>
              <w:adjustRightInd w:val="0"/>
              <w:jc w:val="both"/>
              <w:textAlignment w:val="baseline"/>
              <w:rPr>
                <w:color w:val="000000" w:themeColor="text1"/>
                <w:lang w:val="en-US"/>
              </w:rPr>
            </w:pPr>
          </w:p>
          <w:p w:rsidR="001019A1" w:rsidRPr="0011140D" w:rsidP="00570836">
            <w:pPr>
              <w:overflowPunct w:val="0"/>
              <w:autoSpaceDE w:val="0"/>
              <w:autoSpaceDN w:val="0"/>
              <w:adjustRightInd w:val="0"/>
              <w:jc w:val="both"/>
              <w:textAlignment w:val="baseline"/>
              <w:rPr>
                <w:color w:val="000000" w:themeColor="text1"/>
                <w:lang w:val="en-US"/>
              </w:rPr>
            </w:pPr>
          </w:p>
          <w:p w:rsidR="001019A1" w:rsidP="00570836">
            <w:pPr>
              <w:overflowPunct w:val="0"/>
              <w:autoSpaceDE w:val="0"/>
              <w:autoSpaceDN w:val="0"/>
              <w:adjustRightInd w:val="0"/>
              <w:jc w:val="both"/>
              <w:textAlignment w:val="baseline"/>
              <w:rPr>
                <w:color w:val="000000" w:themeColor="text1"/>
                <w:lang w:val="en-US"/>
              </w:rPr>
            </w:pPr>
          </w:p>
          <w:p w:rsidR="0015332B" w:rsidP="00570836">
            <w:pPr>
              <w:overflowPunct w:val="0"/>
              <w:autoSpaceDE w:val="0"/>
              <w:autoSpaceDN w:val="0"/>
              <w:adjustRightInd w:val="0"/>
              <w:jc w:val="both"/>
              <w:textAlignment w:val="baseline"/>
              <w:rPr>
                <w:color w:val="000000" w:themeColor="text1"/>
                <w:lang w:val="en-US"/>
              </w:rPr>
            </w:pPr>
          </w:p>
          <w:p w:rsidR="0015332B" w:rsidRPr="0011140D" w:rsidP="00570836">
            <w:pPr>
              <w:overflowPunct w:val="0"/>
              <w:autoSpaceDE w:val="0"/>
              <w:autoSpaceDN w:val="0"/>
              <w:adjustRightInd w:val="0"/>
              <w:jc w:val="both"/>
              <w:textAlignment w:val="baseline"/>
              <w:rPr>
                <w:color w:val="000000" w:themeColor="text1"/>
                <w:lang w:val="en-US"/>
              </w:rPr>
            </w:pPr>
          </w:p>
          <w:p w:rsidR="00570836" w:rsidRPr="0011140D" w:rsidP="00570836">
            <w:pPr>
              <w:overflowPunct w:val="0"/>
              <w:autoSpaceDE w:val="0"/>
              <w:autoSpaceDN w:val="0"/>
              <w:adjustRightInd w:val="0"/>
              <w:jc w:val="both"/>
              <w:textAlignment w:val="baseline"/>
              <w:rPr>
                <w:color w:val="000000" w:themeColor="text1"/>
                <w:lang w:val="en-US"/>
              </w:rPr>
            </w:pPr>
          </w:p>
        </w:tc>
        <w:tc>
          <w:tcPr>
            <w:tcW w:w="5600" w:type="dxa"/>
          </w:tcPr>
          <w:p w:rsidR="00570836" w:rsidRPr="0011140D" w:rsidP="00570836">
            <w:pPr>
              <w:overflowPunct w:val="0"/>
              <w:autoSpaceDE w:val="0"/>
              <w:autoSpaceDN w:val="0"/>
              <w:adjustRightInd w:val="0"/>
              <w:jc w:val="both"/>
              <w:textAlignment w:val="baseline"/>
              <w:rPr>
                <w:color w:val="000000" w:themeColor="text1"/>
                <w:lang w:val="en-US"/>
              </w:rPr>
            </w:pPr>
          </w:p>
        </w:tc>
      </w:tr>
    </w:tbl>
    <w:p w:rsidR="00570836" w:rsidRPr="001F19FB" w:rsidP="00570836">
      <w:pPr>
        <w:overflowPunct w:val="0"/>
        <w:autoSpaceDE w:val="0"/>
        <w:autoSpaceDN w:val="0"/>
        <w:adjustRightInd w:val="0"/>
        <w:jc w:val="both"/>
        <w:textAlignment w:val="baseline"/>
        <w:rPr>
          <w:color w:val="000000" w:themeColor="text1"/>
          <w:lang w:val="en-US"/>
        </w:rPr>
      </w:pPr>
    </w:p>
    <w:p w:rsidR="00570836" w:rsidRPr="0011140D" w:rsidP="00570836">
      <w:pPr>
        <w:overflowPunct w:val="0"/>
        <w:autoSpaceDE w:val="0"/>
        <w:autoSpaceDN w:val="0"/>
        <w:adjustRightInd w:val="0"/>
        <w:jc w:val="both"/>
        <w:textAlignment w:val="baseline"/>
        <w:rPr>
          <w:b/>
          <w:color w:val="000000" w:themeColor="text1"/>
          <w:sz w:val="24"/>
          <w:szCs w:val="24"/>
        </w:rPr>
      </w:pPr>
      <w:r w:rsidRPr="0011140D">
        <w:rPr>
          <w:b/>
          <w:color w:val="000000" w:themeColor="text1"/>
          <w:sz w:val="24"/>
          <w:szCs w:val="24"/>
        </w:rPr>
        <w:t>Başvuruda bu form ile birlikte istenilen belgeler/dokümanlar;</w:t>
      </w:r>
    </w:p>
    <w:p w:rsidR="00570836" w:rsidRPr="001F19FB" w:rsidP="00570836">
      <w:pPr>
        <w:overflowPunct w:val="0"/>
        <w:autoSpaceDE w:val="0"/>
        <w:autoSpaceDN w:val="0"/>
        <w:adjustRightInd w:val="0"/>
        <w:jc w:val="both"/>
        <w:textAlignment w:val="baseline"/>
        <w:rPr>
          <w:b/>
          <w:color w:val="000000" w:themeColor="text1"/>
        </w:rPr>
      </w:pPr>
    </w:p>
    <w:p w:rsidR="00570836" w:rsidRPr="001F19FB" w:rsidP="00570836">
      <w:pPr>
        <w:widowControl w:val="0"/>
        <w:pBdr>
          <w:top w:val="nil"/>
          <w:left w:val="nil"/>
          <w:bottom w:val="nil"/>
          <w:right w:val="nil"/>
          <w:between w:val="nil"/>
        </w:pBdr>
        <w:suppressAutoHyphens/>
        <w:ind w:left="0" w:hanging="2" w:leftChars="-1" w:hangingChars="1"/>
        <w:jc w:val="both"/>
        <w:textDirection w:val="btLr"/>
        <w:textAlignment w:val="top"/>
        <w:outlineLvl w:val="0"/>
        <w:rPr>
          <w:b/>
          <w:color w:val="000000" w:themeColor="text1"/>
          <w:position w:val="-1"/>
        </w:rPr>
      </w:pPr>
      <w:r w:rsidRPr="001F19FB">
        <w:rPr>
          <w:b/>
          <w:color w:val="000000" w:themeColor="text1"/>
          <w:position w:val="-1"/>
        </w:rPr>
        <w:t xml:space="preserve">İlk Başvuruda İstenilen evraklar </w:t>
      </w:r>
    </w:p>
    <w:p w:rsidR="00570836" w:rsidRPr="001F19FB" w:rsidP="00570836">
      <w:pPr>
        <w:widowControl w:val="0"/>
        <w:pBdr>
          <w:top w:val="nil"/>
          <w:left w:val="nil"/>
          <w:bottom w:val="nil"/>
          <w:right w:val="nil"/>
          <w:between w:val="nil"/>
        </w:pBdr>
        <w:suppressAutoHyphens/>
        <w:ind w:left="0" w:hanging="2" w:leftChars="-1" w:hangingChars="1"/>
        <w:jc w:val="both"/>
        <w:textDirection w:val="btLr"/>
        <w:textAlignment w:val="top"/>
        <w:outlineLvl w:val="0"/>
        <w:rPr>
          <w:color w:val="000000" w:themeColor="text1"/>
          <w:position w:val="-1"/>
        </w:rPr>
      </w:pPr>
      <w:r w:rsidRPr="001F19FB">
        <w:rPr>
          <w:b/>
          <w:color w:val="000000" w:themeColor="text1"/>
          <w:position w:val="-1"/>
        </w:rPr>
        <w:t xml:space="preserve">(Not: </w:t>
      </w:r>
      <w:r w:rsidRPr="001F19FB">
        <w:rPr>
          <w:color w:val="000000" w:themeColor="text1"/>
          <w:position w:val="-1"/>
        </w:rPr>
        <w:t>Belgelendirme Kuruluşu talep etmesi durumunda aşağıda belirtilen dokümanlara ek başka dokümanlar da isteyebilir.)</w:t>
      </w:r>
    </w:p>
    <w:p w:rsidR="00570836" w:rsidRPr="001F19FB" w:rsidP="00570836">
      <w:pPr>
        <w:widowControl w:val="0"/>
        <w:pBdr>
          <w:top w:val="nil"/>
          <w:left w:val="nil"/>
          <w:bottom w:val="nil"/>
          <w:right w:val="nil"/>
          <w:between w:val="nil"/>
        </w:pBdr>
        <w:suppressAutoHyphens/>
        <w:ind w:left="0" w:hanging="2" w:leftChars="-1" w:hangingChars="1"/>
        <w:jc w:val="both"/>
        <w:textDirection w:val="btLr"/>
        <w:textAlignment w:val="top"/>
        <w:outlineLvl w:val="0"/>
        <w:rPr>
          <w:color w:val="000000" w:themeColor="text1"/>
          <w:position w:val="-1"/>
        </w:rPr>
      </w:pP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 xml:space="preserve">Ticaret Sicil Gazetesi kopyası </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 xml:space="preserve">Başvuru sahibi kuruluş yetkilisinin noter tasdikli imza sirkülerinin fotokopisi, </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COVID-19’a karşı bir risk değerlendirmesi</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Enfeksiyon Önleme ve Kontrol Eylem Planı/Planları</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Temizlik ve dezenfeksiyon planları/talimatları</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TSE COVID-19 Güvenli Üretim Belgesi Kuruluş Öz Değerlendirme Soru Listesi</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TSE COVID-19 Güvenli Hizmet Belgesi Kuruluş Öz Değerlendirme Soru Listesi</w:t>
      </w:r>
    </w:p>
    <w:p w:rsidR="00570836" w:rsidRPr="001F19FB" w:rsidP="00570836">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position w:val="-1"/>
        </w:rPr>
      </w:pPr>
      <w:r w:rsidRPr="001F19FB">
        <w:rPr>
          <w:color w:val="000000" w:themeColor="text1"/>
        </w:rPr>
        <w:t>İlgili faaliyet kapsamına göre yasal şartlara uyumu gösteren belge/kayıt (Kapasite raporu vb.)</w:t>
      </w:r>
    </w:p>
    <w:p w:rsidR="00570836" w:rsidRPr="001F19FB" w:rsidP="00570836">
      <w:pPr>
        <w:widowControl w:val="0"/>
        <w:pBdr>
          <w:top w:val="nil"/>
          <w:left w:val="nil"/>
          <w:bottom w:val="nil"/>
          <w:right w:val="nil"/>
          <w:between w:val="nil"/>
        </w:pBdr>
        <w:jc w:val="both"/>
        <w:rPr>
          <w:sz w:val="24"/>
          <w:szCs w:val="24"/>
        </w:rPr>
      </w:pPr>
    </w:p>
    <w:p w:rsidR="00570836" w:rsidRPr="001F19FB" w:rsidP="00570836">
      <w:pPr>
        <w:widowControl w:val="0"/>
        <w:pBdr>
          <w:top w:val="nil"/>
          <w:left w:val="nil"/>
          <w:bottom w:val="nil"/>
          <w:right w:val="nil"/>
          <w:between w:val="nil"/>
        </w:pBdr>
        <w:suppressAutoHyphens/>
        <w:jc w:val="both"/>
        <w:textDirection w:val="btLr"/>
        <w:textAlignment w:val="top"/>
        <w:outlineLvl w:val="0"/>
        <w:rPr>
          <w:b/>
          <w:color w:val="000000" w:themeColor="text1"/>
          <w:position w:val="-1"/>
        </w:rPr>
      </w:pPr>
      <w:r w:rsidRPr="001F19FB">
        <w:rPr>
          <w:b/>
          <w:color w:val="000000" w:themeColor="text1"/>
          <w:position w:val="-1"/>
        </w:rPr>
        <w:t>Adres ve Unvan Değişikliğinde İstenilen evraklar</w:t>
      </w:r>
    </w:p>
    <w:p w:rsidR="00570836" w:rsidRPr="001F19FB" w:rsidP="00570836">
      <w:pPr>
        <w:widowControl w:val="0"/>
        <w:pBdr>
          <w:top w:val="nil"/>
          <w:left w:val="nil"/>
          <w:bottom w:val="nil"/>
          <w:right w:val="nil"/>
          <w:between w:val="nil"/>
        </w:pBdr>
        <w:suppressAutoHyphens/>
        <w:jc w:val="both"/>
        <w:textDirection w:val="btLr"/>
        <w:textAlignment w:val="top"/>
        <w:outlineLvl w:val="0"/>
        <w:rPr>
          <w:color w:val="000000" w:themeColor="text1"/>
          <w:position w:val="-1"/>
        </w:rPr>
      </w:pPr>
      <w:r w:rsidRPr="001F19FB">
        <w:rPr>
          <w:b/>
          <w:color w:val="000000" w:themeColor="text1"/>
          <w:position w:val="-1"/>
        </w:rPr>
        <w:t xml:space="preserve">(Not: </w:t>
      </w:r>
      <w:r w:rsidRPr="001F19FB">
        <w:rPr>
          <w:color w:val="000000" w:themeColor="text1"/>
          <w:position w:val="-1"/>
        </w:rPr>
        <w:t>Belgelendirme Kuruluşu talep etmesi durumunda aşağıda belirtilen dokümanlara ek başka dokümanlarda isteyebilir.)</w:t>
      </w:r>
    </w:p>
    <w:p w:rsidR="00570836" w:rsidRPr="001F19FB" w:rsidP="00570836">
      <w:pPr>
        <w:widowControl w:val="0"/>
        <w:pBdr>
          <w:top w:val="nil"/>
          <w:left w:val="nil"/>
          <w:bottom w:val="nil"/>
          <w:right w:val="nil"/>
          <w:between w:val="nil"/>
        </w:pBdr>
        <w:suppressAutoHyphens/>
        <w:jc w:val="both"/>
        <w:textDirection w:val="btLr"/>
        <w:textAlignment w:val="top"/>
        <w:outlineLvl w:val="0"/>
        <w:rPr>
          <w:color w:val="000000" w:themeColor="text1"/>
          <w:position w:val="-1"/>
        </w:rPr>
      </w:pPr>
    </w:p>
    <w:p w:rsidR="00570836" w:rsidRPr="001F19FB" w:rsidP="00570836">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Ticaret Sicil Gazetesi kopyası</w:t>
      </w:r>
    </w:p>
    <w:p w:rsidR="00570836" w:rsidRPr="001F19FB" w:rsidP="00570836">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Başvuru sahibi kuruluş yetkilisinin noter tasdikli imza sirkülerinin fotokopisi (Unvan değişikliğinde)</w:t>
      </w:r>
    </w:p>
    <w:p w:rsidR="00570836" w:rsidRPr="001F19FB" w:rsidP="00570836">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1F19FB">
        <w:rPr>
          <w:color w:val="000000" w:themeColor="text1"/>
        </w:rPr>
        <w:t>COVID-19’a karşı bir risk değerlendirmesi (Adres değişikliğinde taşınma kaynaklı)</w:t>
      </w:r>
    </w:p>
    <w:p w:rsidR="00570836" w:rsidRPr="001F19FB" w:rsidP="00570836">
      <w:pPr>
        <w:widowControl w:val="0"/>
        <w:pBdr>
          <w:top w:val="nil"/>
          <w:left w:val="nil"/>
          <w:bottom w:val="nil"/>
          <w:right w:val="nil"/>
          <w:between w:val="nil"/>
        </w:pBdr>
        <w:suppressAutoHyphens/>
        <w:ind w:left="0" w:hanging="2" w:leftChars="-1" w:hangingChars="1"/>
        <w:jc w:val="both"/>
        <w:textDirection w:val="btLr"/>
        <w:textAlignment w:val="top"/>
        <w:outlineLvl w:val="0"/>
        <w:rPr>
          <w:color w:val="000000" w:themeColor="text1"/>
          <w:position w:val="-1"/>
        </w:rPr>
      </w:pPr>
    </w:p>
    <w:p w:rsidR="00570836" w:rsidRPr="001F19FB" w:rsidP="00570836">
      <w:pPr>
        <w:keepNext/>
        <w:overflowPunct w:val="0"/>
        <w:autoSpaceDE w:val="0"/>
        <w:autoSpaceDN w:val="0"/>
        <w:adjustRightInd w:val="0"/>
        <w:jc w:val="both"/>
        <w:textAlignment w:val="baseline"/>
        <w:outlineLvl w:val="2"/>
        <w:rPr>
          <w:b/>
          <w:bCs/>
          <w:color w:val="000000" w:themeColor="text1"/>
          <w:sz w:val="24"/>
          <w:szCs w:val="24"/>
        </w:rPr>
      </w:pPr>
      <w:r w:rsidRPr="001F19FB">
        <w:rPr>
          <w:b/>
          <w:bCs/>
          <w:color w:val="000000" w:themeColor="text1"/>
          <w:sz w:val="24"/>
          <w:szCs w:val="24"/>
        </w:rPr>
        <w:t>TSE COVID-19 Güvenli Üretim/Güvenli Hizmet Belgesi Uygunluk Beyanı</w:t>
      </w:r>
    </w:p>
    <w:p w:rsidR="00570836" w:rsidRPr="001F19FB" w:rsidP="00570836">
      <w:pPr>
        <w:tabs>
          <w:tab w:val="num" w:pos="0"/>
        </w:tabs>
        <w:jc w:val="both"/>
      </w:pPr>
    </w:p>
    <w:p w:rsidR="00570836" w:rsidRPr="001F19FB" w:rsidP="00570836">
      <w:pPr>
        <w:tabs>
          <w:tab w:val="num" w:pos="0"/>
        </w:tabs>
        <w:jc w:val="both"/>
      </w:pPr>
      <w:r w:rsidRPr="001F19FB">
        <w:t>1. İlgili tarafları da kapsayan kuruluşun tüm alanlarını içerecek şekilde salgınlara yönelik özellikle COVID-19’a karşı bir risk değerlendirmesinin yapıldığını,</w:t>
      </w:r>
    </w:p>
    <w:p w:rsidR="00570836" w:rsidRPr="001F19FB" w:rsidP="00570836">
      <w:pPr>
        <w:tabs>
          <w:tab w:val="num" w:pos="0"/>
        </w:tabs>
        <w:jc w:val="both"/>
      </w:pPr>
      <w:r w:rsidRPr="001F19FB">
        <w:t>2. Kuruluşa ilk girişte ölçülen ve doğrulanan vücut sıcaklığı değeri (ilk ölçümden en az on beş dakika sonra tekrar ölçülmesi) tekrar ölçülen değerin en az 38 derece olan kişilerin tesise alınmayıp en yakın sağlık kuruluşuna sevki ile ilgili bir yöntem belirlendiğini,</w:t>
      </w:r>
    </w:p>
    <w:p w:rsidR="00570836" w:rsidRPr="001F19FB" w:rsidP="00570836">
      <w:pPr>
        <w:tabs>
          <w:tab w:val="num" w:pos="0"/>
        </w:tabs>
        <w:jc w:val="both"/>
      </w:pPr>
      <w:r w:rsidRPr="001F19FB">
        <w:t>3. En az aşağıdaki maddeleri içeren Enfeksiyon Önleme ve Kontrol Eylem Planı/Planları hazırlandığını,</w:t>
      </w:r>
    </w:p>
    <w:p w:rsidR="00570836" w:rsidRPr="001F19FB" w:rsidP="00570836">
      <w:pPr>
        <w:tabs>
          <w:tab w:val="num" w:pos="0"/>
        </w:tabs>
        <w:jc w:val="both"/>
      </w:pPr>
      <w:r w:rsidRPr="001F19FB">
        <w:t>a) Kapasite kullanımını bulaşı riskini minimum düzeyde tutacak şekilde,</w:t>
      </w:r>
    </w:p>
    <w:p w:rsidR="00570836" w:rsidRPr="001F19FB" w:rsidP="00570836">
      <w:pPr>
        <w:tabs>
          <w:tab w:val="num" w:pos="0"/>
        </w:tabs>
        <w:jc w:val="both"/>
      </w:pPr>
      <w:r w:rsidRPr="001F19FB">
        <w:t>b) Azaltılmış çalışan sayıları dikkate alınarak ve gerekli değişiklikleri yapmak için güncel planın hazır ve erişilebilir olmasını sağlayan,</w:t>
      </w:r>
    </w:p>
    <w:p w:rsidR="00570836" w:rsidRPr="001F19FB" w:rsidP="00570836">
      <w:pPr>
        <w:tabs>
          <w:tab w:val="num" w:pos="0"/>
        </w:tabs>
        <w:jc w:val="both"/>
      </w:pPr>
      <w:r w:rsidRPr="001F19FB">
        <w:t>c) Mevcut kapasite değerlendirilmesini,</w:t>
      </w:r>
    </w:p>
    <w:p w:rsidR="00570836" w:rsidRPr="001F19FB" w:rsidP="00570836">
      <w:pPr>
        <w:tabs>
          <w:tab w:val="num" w:pos="0"/>
        </w:tabs>
        <w:jc w:val="both"/>
      </w:pPr>
      <w:r w:rsidRPr="001F19FB">
        <w:t>d) COVID-19 semptomları olan hastaları tespit edebilmek için özel birimlerde termal kameralar gibi fiziksel bariyerler ortaya konulması.</w:t>
      </w:r>
    </w:p>
    <w:p w:rsidR="00570836" w:rsidRPr="001F19FB" w:rsidP="00570836">
      <w:pPr>
        <w:tabs>
          <w:tab w:val="num" w:pos="0"/>
        </w:tabs>
        <w:jc w:val="both"/>
      </w:pPr>
      <w:r w:rsidRPr="001F19FB">
        <w:t>4. En az aşağıdaki maddeleri içeren Kontrol Önlemleri Hiyerarşisi oluşturulduğunu,</w:t>
      </w:r>
    </w:p>
    <w:p w:rsidR="00570836" w:rsidRPr="001F19FB" w:rsidP="00570836">
      <w:pPr>
        <w:tabs>
          <w:tab w:val="num" w:pos="0"/>
        </w:tabs>
        <w:ind w:left="426"/>
        <w:jc w:val="both"/>
      </w:pPr>
      <w:r w:rsidRPr="001F19FB">
        <w:t>a) Semptomları olan kişilerin erken saptanmasını,</w:t>
      </w:r>
    </w:p>
    <w:p w:rsidR="00570836" w:rsidRPr="001F19FB" w:rsidP="00570836">
      <w:pPr>
        <w:tabs>
          <w:tab w:val="num" w:pos="0"/>
        </w:tabs>
        <w:ind w:left="426"/>
        <w:jc w:val="both"/>
      </w:pPr>
      <w:r w:rsidRPr="001F19FB">
        <w:t>b) Sağlık otoritesine bildirilmesini/raporlanmasını;</w:t>
      </w:r>
    </w:p>
    <w:p w:rsidR="00570836" w:rsidRPr="001F19FB" w:rsidP="00570836">
      <w:pPr>
        <w:tabs>
          <w:tab w:val="num" w:pos="0"/>
        </w:tabs>
        <w:ind w:left="426"/>
        <w:jc w:val="both"/>
      </w:pPr>
      <w:r w:rsidRPr="001F19FB">
        <w:t>c) Kişilerin erken izolasyonunu,</w:t>
      </w:r>
    </w:p>
    <w:p w:rsidR="00570836" w:rsidRPr="001F19FB" w:rsidP="00570836">
      <w:pPr>
        <w:tabs>
          <w:tab w:val="num" w:pos="0"/>
        </w:tabs>
        <w:ind w:left="426"/>
        <w:jc w:val="both"/>
      </w:pPr>
      <w:r w:rsidRPr="001F19FB">
        <w:t>d) Kişilerin sağlık kuruluşuna nakledilmesi/naklinin sağlanmasını,</w:t>
      </w:r>
    </w:p>
    <w:p w:rsidR="00570836" w:rsidRPr="001F19FB" w:rsidP="00570836">
      <w:pPr>
        <w:tabs>
          <w:tab w:val="num" w:pos="0"/>
        </w:tabs>
        <w:ind w:left="426"/>
        <w:jc w:val="both"/>
      </w:pPr>
      <w:r w:rsidRPr="001F19FB">
        <w:t>e) Doğrulanmış COVID-19’lu personelin iyileşmesini takiben en az 14 gün izolasyon sonrasında işe dönmesinin sağlanması</w:t>
      </w:r>
    </w:p>
    <w:p w:rsidR="00570836" w:rsidRPr="001F19FB" w:rsidP="00570836">
      <w:pPr>
        <w:tabs>
          <w:tab w:val="num" w:pos="0"/>
        </w:tabs>
        <w:jc w:val="both"/>
      </w:pPr>
      <w:r w:rsidRPr="001F19FB">
        <w:t>5. Aşağıdaki hususlar dahil olmak üzere gerekli olan iç ve dış iletişimlerin planlandığını,</w:t>
      </w:r>
    </w:p>
    <w:p w:rsidR="00570836" w:rsidRPr="001F19FB" w:rsidP="00570836">
      <w:pPr>
        <w:tabs>
          <w:tab w:val="num" w:pos="0"/>
        </w:tabs>
        <w:ind w:left="426"/>
        <w:jc w:val="both"/>
      </w:pPr>
      <w:r w:rsidRPr="001F19FB">
        <w:t>a)   Ne ile ilgili iletişim kuracağını,</w:t>
      </w:r>
    </w:p>
    <w:p w:rsidR="00570836" w:rsidRPr="001F19FB" w:rsidP="00570836">
      <w:pPr>
        <w:tabs>
          <w:tab w:val="num" w:pos="0"/>
        </w:tabs>
        <w:ind w:left="426"/>
        <w:jc w:val="both"/>
      </w:pPr>
      <w:r w:rsidRPr="001F19FB">
        <w:t>b)   Ne zaman iletişim kuracağını,</w:t>
      </w:r>
    </w:p>
    <w:p w:rsidR="00570836" w:rsidRPr="001F19FB" w:rsidP="00570836">
      <w:pPr>
        <w:tabs>
          <w:tab w:val="num" w:pos="0"/>
        </w:tabs>
        <w:ind w:left="426"/>
        <w:jc w:val="both"/>
      </w:pPr>
      <w:r w:rsidRPr="001F19FB">
        <w:t>c)   Kiminle iletişim kuracağını,</w:t>
      </w:r>
    </w:p>
    <w:p w:rsidR="00570836" w:rsidRPr="001F19FB" w:rsidP="00570836">
      <w:pPr>
        <w:tabs>
          <w:tab w:val="num" w:pos="0"/>
        </w:tabs>
        <w:ind w:left="426"/>
        <w:jc w:val="both"/>
      </w:pPr>
      <w:r w:rsidRPr="001F19FB">
        <w:t>d)   Nasıl iletişim kuracağını,</w:t>
      </w:r>
    </w:p>
    <w:p w:rsidR="00570836" w:rsidRPr="001F19FB" w:rsidP="00570836">
      <w:pPr>
        <w:tabs>
          <w:tab w:val="num" w:pos="0"/>
        </w:tabs>
        <w:ind w:left="426"/>
        <w:jc w:val="both"/>
      </w:pPr>
      <w:r w:rsidRPr="001F19FB">
        <w:t>e)   Kimin iletişim kuracağını.</w:t>
      </w:r>
    </w:p>
    <w:p w:rsidR="00570836" w:rsidRPr="001F19FB" w:rsidP="00570836">
      <w:pPr>
        <w:tabs>
          <w:tab w:val="num" w:pos="0"/>
        </w:tabs>
        <w:jc w:val="both"/>
        <w:rPr>
          <w:bCs/>
        </w:rPr>
      </w:pPr>
      <w:r w:rsidRPr="001F19FB">
        <w:rPr>
          <w:bCs/>
        </w:rPr>
        <w:t>6. Hijyen, enfeksiyon önleme ve kontrolünün oluşturulması, uygulanması, sürekliliğinin sağlanması için ihtiyaç duyulan kaynakların tespit ve temin edileceğini,</w:t>
      </w:r>
    </w:p>
    <w:p w:rsidR="00570836" w:rsidRPr="001F19FB" w:rsidP="00570836">
      <w:pPr>
        <w:tabs>
          <w:tab w:val="num" w:pos="0"/>
        </w:tabs>
        <w:jc w:val="both"/>
        <w:rPr>
          <w:bCs/>
        </w:rPr>
      </w:pPr>
      <w:r w:rsidRPr="001F19FB">
        <w:rPr>
          <w:bCs/>
        </w:rPr>
        <w:t>7. Hijyen, enfeksiyon önleme ve kontrolün sağlanmasının etkili şekilde uygulanması ile proseslerin işletilmesi ve kontrolü için sorumlu olacak kişi/kişilerin belirlenerek, görevlendirileceğini,</w:t>
      </w:r>
    </w:p>
    <w:p w:rsidR="00570836" w:rsidRPr="001F19FB" w:rsidP="00570836">
      <w:pPr>
        <w:tabs>
          <w:tab w:val="num" w:pos="0"/>
        </w:tabs>
        <w:jc w:val="both"/>
        <w:rPr>
          <w:bCs/>
        </w:rPr>
      </w:pPr>
      <w:r w:rsidRPr="001F19FB">
        <w:rPr>
          <w:bCs/>
        </w:rPr>
        <w:t>8. Mümkün olduğunca acil durumlarla başa çıkmak için görevde hazır, eğitilmiş en az bir kişi belirleneceğini,</w:t>
      </w:r>
    </w:p>
    <w:p w:rsidR="00570836" w:rsidRPr="001F19FB" w:rsidP="00570836">
      <w:pPr>
        <w:tabs>
          <w:tab w:val="num" w:pos="0"/>
        </w:tabs>
        <w:jc w:val="both"/>
        <w:rPr>
          <w:bCs/>
        </w:rPr>
      </w:pPr>
      <w:r w:rsidRPr="001F19FB">
        <w:rPr>
          <w:bCs/>
        </w:rPr>
        <w:t>9. 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bir yöntem belirleneceğini ve uygulanacağını,</w:t>
      </w:r>
    </w:p>
    <w:p w:rsidR="00570836" w:rsidRPr="001F19FB" w:rsidP="00570836">
      <w:pPr>
        <w:tabs>
          <w:tab w:val="num" w:pos="0"/>
        </w:tabs>
        <w:jc w:val="both"/>
        <w:rPr>
          <w:bCs/>
        </w:rPr>
      </w:pPr>
      <w:r w:rsidRPr="001F19FB">
        <w:rPr>
          <w:bCs/>
        </w:rPr>
        <w:t>10. Virüsün bulaş yolları ve önlenmesine yönelik çalışanların/personelin düzenli eğitimi, uygun el hijyeni ve ortam temizliği ile COVID-19 farkındalığının sağlanacağını,</w:t>
      </w:r>
    </w:p>
    <w:p w:rsidR="00570836" w:rsidRPr="001F19FB" w:rsidP="00570836">
      <w:pPr>
        <w:tabs>
          <w:tab w:val="num" w:pos="0"/>
        </w:tabs>
        <w:jc w:val="both"/>
        <w:rPr>
          <w:bCs/>
        </w:rPr>
      </w:pPr>
      <w:r w:rsidRPr="001F19FB">
        <w:rPr>
          <w:bCs/>
        </w:rPr>
        <w:t>11. Tesis boyunca, enfeksiyon yayılmasını önlemenin yollarını açıklayan poster/afiş, tabela ve uyarı işaretleri yerleştirileceğini,</w:t>
      </w:r>
    </w:p>
    <w:p w:rsidR="00570836" w:rsidRPr="001F19FB" w:rsidP="00570836">
      <w:pPr>
        <w:tabs>
          <w:tab w:val="num" w:pos="0"/>
        </w:tabs>
        <w:jc w:val="both"/>
        <w:rPr>
          <w:bCs/>
        </w:rPr>
      </w:pPr>
      <w:r w:rsidRPr="001F19FB">
        <w:rPr>
          <w:bCs/>
        </w:rPr>
        <w:t xml:space="preserve">12. COVID-19 belirtileri gösteren kişilere yapılacak işlemler ile ilgili asgari olarak aşağıda belirtilen adımları içeren bir eylem planı ya da yöntem belirleneceğini, </w:t>
      </w:r>
    </w:p>
    <w:p w:rsidR="00570836" w:rsidRPr="00C20306" w:rsidP="00570836">
      <w:pPr>
        <w:pStyle w:val="ListParagraph"/>
        <w:numPr>
          <w:ilvl w:val="0"/>
          <w:numId w:val="14"/>
        </w:numPr>
        <w:jc w:val="both"/>
        <w:rPr>
          <w:bCs/>
        </w:rPr>
      </w:pPr>
      <w:r w:rsidRPr="00C20306">
        <w:rPr>
          <w:bCs/>
        </w:rPr>
        <w:t>Belirti gösteren kişinin tolere edebiliyorsa tıbbi maske takması sağlanır ve ayrı alana alınır, iş yeri hekimi ve yerel sağlık otoritesine bilgi verilerek sağlık kuruluşuna sevkinin sağlanması,</w:t>
      </w:r>
    </w:p>
    <w:p w:rsidR="00570836" w:rsidRPr="00C20306" w:rsidP="00570836">
      <w:pPr>
        <w:pStyle w:val="ListParagraph"/>
        <w:numPr>
          <w:ilvl w:val="0"/>
          <w:numId w:val="14"/>
        </w:numPr>
        <w:jc w:val="both"/>
        <w:rPr>
          <w:bCs/>
        </w:rPr>
      </w:pPr>
      <w:r w:rsidRPr="00C20306">
        <w:rPr>
          <w:bCs/>
        </w:rPr>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570836" w:rsidRPr="00C20306" w:rsidP="00570836">
      <w:pPr>
        <w:pStyle w:val="ListParagraph"/>
        <w:numPr>
          <w:ilvl w:val="0"/>
          <w:numId w:val="14"/>
        </w:numPr>
        <w:jc w:val="both"/>
        <w:rPr>
          <w:bCs/>
        </w:rPr>
      </w:pPr>
      <w:r w:rsidRPr="00C20306">
        <w:rPr>
          <w:bCs/>
        </w:rPr>
        <w:t>Hasta personel iş yerinde çalışmaya devam etmemeli, tıbbi bakım ihtiyacı ise kuruluşun sağlık personeli tarafından verilebilmesi,</w:t>
      </w:r>
    </w:p>
    <w:p w:rsidR="00570836" w:rsidRPr="00C20306" w:rsidP="00570836">
      <w:pPr>
        <w:pStyle w:val="ListParagraph"/>
        <w:numPr>
          <w:ilvl w:val="0"/>
          <w:numId w:val="14"/>
        </w:numPr>
        <w:jc w:val="both"/>
        <w:rPr>
          <w:bCs/>
        </w:rPr>
      </w:pPr>
      <w:r w:rsidRPr="00C20306">
        <w:rPr>
          <w:bCs/>
        </w:rPr>
        <w:t>Sadece bu hasta kişi tarafından kullanılmak üzere bir oda/tuvalet belirlenmesi,</w:t>
      </w:r>
    </w:p>
    <w:p w:rsidR="00570836" w:rsidRPr="00C20306" w:rsidP="00570836">
      <w:pPr>
        <w:pStyle w:val="ListParagraph"/>
        <w:numPr>
          <w:ilvl w:val="0"/>
          <w:numId w:val="14"/>
        </w:numPr>
        <w:jc w:val="both"/>
        <w:rPr>
          <w:bCs/>
        </w:rPr>
      </w:pPr>
      <w:r w:rsidRPr="00C20306">
        <w:rPr>
          <w:bCs/>
        </w:rPr>
        <w:t>Hasta kişinin işletmede ortak alanları kullanmasının sınırlandırılması,</w:t>
      </w:r>
    </w:p>
    <w:p w:rsidR="00570836" w:rsidRPr="00C20306" w:rsidP="00570836">
      <w:pPr>
        <w:pStyle w:val="ListParagraph"/>
        <w:numPr>
          <w:ilvl w:val="0"/>
          <w:numId w:val="14"/>
        </w:numPr>
        <w:jc w:val="both"/>
        <w:rPr>
          <w:bCs/>
        </w:rPr>
      </w:pPr>
      <w:r w:rsidRPr="00C20306">
        <w:rPr>
          <w:bCs/>
        </w:rPr>
        <w:t>Sürekli maske takmasının sağlanması, öksürme hapşırma sonrası mutlaka el hijyeni sağlanması, çevre temasının minimuma indirilmesi,</w:t>
      </w:r>
    </w:p>
    <w:p w:rsidR="00570836" w:rsidRPr="00C20306" w:rsidP="00570836">
      <w:pPr>
        <w:pStyle w:val="ListParagraph"/>
        <w:numPr>
          <w:ilvl w:val="0"/>
          <w:numId w:val="14"/>
        </w:numPr>
        <w:jc w:val="both"/>
        <w:rPr>
          <w:bCs/>
        </w:rPr>
      </w:pPr>
      <w:r w:rsidRPr="00C20306">
        <w:rPr>
          <w:bCs/>
        </w:rPr>
        <w:t>Maske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570836" w:rsidRPr="00C20306" w:rsidP="00570836">
      <w:pPr>
        <w:pStyle w:val="ListParagraph"/>
        <w:numPr>
          <w:ilvl w:val="0"/>
          <w:numId w:val="14"/>
        </w:numPr>
        <w:jc w:val="both"/>
        <w:rPr>
          <w:bCs/>
        </w:rPr>
      </w:pPr>
      <w:r w:rsidRPr="00C20306">
        <w:rPr>
          <w:bCs/>
        </w:rPr>
        <w:t>Hastanın izole edildiği odanın havalandırılmasının sağlanması,</w:t>
      </w:r>
    </w:p>
    <w:p w:rsidR="00570836" w:rsidRPr="00C20306" w:rsidP="00570836">
      <w:pPr>
        <w:pStyle w:val="ListParagraph"/>
        <w:numPr>
          <w:ilvl w:val="0"/>
          <w:numId w:val="14"/>
        </w:numPr>
        <w:jc w:val="both"/>
        <w:rPr>
          <w:bCs/>
        </w:rPr>
      </w:pPr>
      <w:r w:rsidRPr="00C20306">
        <w:rPr>
          <w:bCs/>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570836" w:rsidRPr="00C20306" w:rsidP="00570836">
      <w:pPr>
        <w:pStyle w:val="ListParagraph"/>
        <w:numPr>
          <w:ilvl w:val="0"/>
          <w:numId w:val="14"/>
        </w:numPr>
        <w:jc w:val="both"/>
        <w:rPr>
          <w:bCs/>
        </w:rPr>
      </w:pPr>
      <w:r w:rsidRPr="00C20306">
        <w:rPr>
          <w:bCs/>
        </w:rPr>
        <w:t>İlk önce eldivenler ve elbisenin çıkarılması, el hijyeni yapılması, sonra göz koruması çıkarılması en son maskenin çıkarılması ve hemen sabun ve su veya alkol bazlı el antiseptiği ile ellerin temizlenmesi.</w:t>
      </w:r>
    </w:p>
    <w:p w:rsidR="00570836" w:rsidRPr="00C20306" w:rsidP="00570836">
      <w:pPr>
        <w:pStyle w:val="ListParagraph"/>
        <w:numPr>
          <w:ilvl w:val="0"/>
          <w:numId w:val="14"/>
        </w:numPr>
        <w:jc w:val="both"/>
        <w:rPr>
          <w:bCs/>
        </w:rPr>
      </w:pPr>
      <w:r w:rsidRPr="00C20306">
        <w:rPr>
          <w:bCs/>
        </w:rPr>
        <w:t>Belirtileri olan kişinin vücut sıvılarıyla temas eden eldivenleri ve diğer tek kullanımlık eşyaları tıbbi atık olarak kabul edilerek uygun şekilde bertaraf edilmesi</w:t>
      </w:r>
    </w:p>
    <w:p w:rsidR="00570836" w:rsidP="00570836">
      <w:pPr>
        <w:tabs>
          <w:tab w:val="num" w:pos="0"/>
        </w:tabs>
        <w:ind w:left="284" w:hanging="284"/>
        <w:jc w:val="both"/>
        <w:rPr>
          <w:bCs/>
        </w:rPr>
      </w:pPr>
      <w:r>
        <w:rPr>
          <w:bCs/>
        </w:rPr>
        <w:t>13.</w:t>
        <w:tab/>
        <w:t>Şüpheli COVID-19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w:t>
      </w:r>
    </w:p>
    <w:p w:rsidR="00570836" w:rsidRPr="001F19FB" w:rsidP="00570836">
      <w:pPr>
        <w:tabs>
          <w:tab w:val="num" w:pos="0"/>
        </w:tabs>
        <w:ind w:left="284" w:hanging="284"/>
        <w:jc w:val="both"/>
        <w:rPr>
          <w:bCs/>
        </w:rPr>
      </w:pPr>
      <w:r w:rsidRPr="001F19FB">
        <w:rPr>
          <w:bCs/>
        </w:rPr>
        <w:t xml:space="preserve"> beyan ederim.</w:t>
      </w:r>
    </w:p>
    <w:p w:rsidR="00570836" w:rsidP="00570836">
      <w:pPr>
        <w:tabs>
          <w:tab w:val="num" w:pos="0"/>
        </w:tabs>
        <w:ind w:left="284" w:hanging="284"/>
        <w:jc w:val="both"/>
        <w:rPr>
          <w:bCs/>
        </w:rPr>
      </w:pPr>
    </w:p>
    <w:p w:rsidR="00570836" w:rsidRPr="001F19FB" w:rsidP="00570836">
      <w:pPr>
        <w:keepNext/>
        <w:overflowPunct w:val="0"/>
        <w:autoSpaceDE w:val="0"/>
        <w:autoSpaceDN w:val="0"/>
        <w:adjustRightInd w:val="0"/>
        <w:jc w:val="both"/>
        <w:textAlignment w:val="baseline"/>
        <w:outlineLvl w:val="2"/>
        <w:rPr>
          <w:b/>
          <w:bCs/>
          <w:color w:val="000000" w:themeColor="text1"/>
          <w:sz w:val="24"/>
          <w:szCs w:val="24"/>
        </w:rPr>
      </w:pPr>
      <w:r w:rsidRPr="001F19FB">
        <w:rPr>
          <w:b/>
          <w:bCs/>
          <w:color w:val="000000" w:themeColor="text1"/>
          <w:sz w:val="24"/>
          <w:szCs w:val="24"/>
        </w:rPr>
        <w:t>COVID-19 Hijyen, Enfeksiyon Önleme ve Kontrol Belgelendirmesi için başvuru ve taahhüt</w:t>
      </w:r>
    </w:p>
    <w:p w:rsidR="00570836" w:rsidRPr="001F19FB" w:rsidP="00570836">
      <w:pPr>
        <w:overflowPunct w:val="0"/>
        <w:autoSpaceDE w:val="0"/>
        <w:autoSpaceDN w:val="0"/>
        <w:adjustRightInd w:val="0"/>
        <w:jc w:val="both"/>
        <w:textAlignment w:val="baseline"/>
        <w:rPr>
          <w:color w:val="000000" w:themeColor="text1"/>
        </w:rPr>
      </w:pPr>
      <w:r w:rsidRPr="001F19FB">
        <w:rPr>
          <w:color w:val="000000" w:themeColor="text1"/>
        </w:rPr>
        <w:t>Bu başvuru, yukarıda detayı verilen kuruluş bilgileri için geçerlidir. Bilgilerin doğruluğunu ve güncelliğini teyit ederim. Ayrıca TSE COVID-19 Hijyen, Enfeksiyon Önleme ve Kontrol Belgelendirme faaliyeti ile ilgili TSE Belgelendirme Yönergesi, TSE Belgelendirme Merkezi Başkanlığı Ücret Yönergesi ve TSE Belgelendirme Merkezi Başkanlığı Ücret Tarifesinin gerektirdiği şartlara ve yükümlülüklere uymayı, bu çerçevede belgelendirme sonucu dikkate alınmaksızın yapılan değerlendirmelere ilişkin ön ücretleri ve belgenin verilmesi durumunda gerekli diğer ücretleri zamanında ödemeyi taahhüt ederim.</w:t>
      </w:r>
    </w:p>
    <w:p w:rsidR="00570836" w:rsidRPr="001F19FB" w:rsidP="00570836">
      <w:pPr>
        <w:tabs>
          <w:tab w:val="right" w:leader="dot" w:pos="9639"/>
        </w:tabs>
        <w:overflowPunct w:val="0"/>
        <w:autoSpaceDE w:val="0"/>
        <w:autoSpaceDN w:val="0"/>
        <w:adjustRightInd w:val="0"/>
        <w:jc w:val="both"/>
        <w:textAlignment w:val="baseline"/>
        <w:rPr>
          <w:color w:val="000000" w:themeColor="text1"/>
        </w:rPr>
      </w:pPr>
    </w:p>
    <w:p w:rsidR="00570836" w:rsidRPr="001F19FB" w:rsidP="00570836">
      <w:pPr>
        <w:tabs>
          <w:tab w:val="right" w:leader="dot" w:pos="9639"/>
        </w:tabs>
        <w:overflowPunct w:val="0"/>
        <w:autoSpaceDE w:val="0"/>
        <w:autoSpaceDN w:val="0"/>
        <w:adjustRightInd w:val="0"/>
        <w:ind w:left="709" w:hanging="709"/>
        <w:jc w:val="both"/>
        <w:textAlignment w:val="baseline"/>
        <w:rPr>
          <w:b/>
          <w:color w:val="000000" w:themeColor="text1"/>
        </w:rPr>
      </w:pPr>
      <w:r w:rsidRPr="001F19FB">
        <w:rPr>
          <w:b/>
          <w:color w:val="000000" w:themeColor="text1"/>
        </w:rPr>
        <w:t>Kuruluş Unvanı                            :</w:t>
      </w:r>
    </w:p>
    <w:p w:rsidR="00570836" w:rsidRPr="001F19FB" w:rsidP="00570836">
      <w:pPr>
        <w:overflowPunct w:val="0"/>
        <w:autoSpaceDE w:val="0"/>
        <w:autoSpaceDN w:val="0"/>
        <w:adjustRightInd w:val="0"/>
        <w:jc w:val="both"/>
        <w:textAlignment w:val="baseline"/>
        <w:rPr>
          <w:b/>
          <w:color w:val="000000" w:themeColor="text1"/>
        </w:rPr>
      </w:pPr>
    </w:p>
    <w:p w:rsidR="00570836" w:rsidRPr="001F19FB" w:rsidP="00570836">
      <w:pPr>
        <w:tabs>
          <w:tab w:val="right" w:leader="dot" w:pos="9639"/>
        </w:tabs>
        <w:overflowPunct w:val="0"/>
        <w:autoSpaceDE w:val="0"/>
        <w:autoSpaceDN w:val="0"/>
        <w:adjustRightInd w:val="0"/>
        <w:ind w:left="709" w:hanging="709"/>
        <w:jc w:val="both"/>
        <w:textAlignment w:val="baseline"/>
        <w:rPr>
          <w:b/>
          <w:color w:val="000000" w:themeColor="text1"/>
        </w:rPr>
      </w:pPr>
      <w:r w:rsidRPr="001F19FB">
        <w:rPr>
          <w:b/>
          <w:color w:val="000000" w:themeColor="text1"/>
        </w:rPr>
        <w:t>Kuruluş Yetkilisinin Adı-Soyadı :</w:t>
      </w:r>
    </w:p>
    <w:p w:rsidR="00570836" w:rsidRPr="001F19FB" w:rsidP="00570836">
      <w:pPr>
        <w:tabs>
          <w:tab w:val="right" w:leader="dot" w:pos="9639"/>
        </w:tabs>
        <w:overflowPunct w:val="0"/>
        <w:autoSpaceDE w:val="0"/>
        <w:autoSpaceDN w:val="0"/>
        <w:adjustRightInd w:val="0"/>
        <w:ind w:left="709" w:hanging="709"/>
        <w:jc w:val="both"/>
        <w:textAlignment w:val="baseline"/>
        <w:rPr>
          <w:b/>
          <w:color w:val="000000" w:themeColor="text1"/>
        </w:rPr>
      </w:pPr>
      <w:r w:rsidRPr="001F19FB">
        <w:rPr>
          <w:b/>
          <w:color w:val="000000" w:themeColor="text1"/>
        </w:rPr>
        <w:tab/>
      </w:r>
    </w:p>
    <w:p w:rsidR="00570836" w:rsidRPr="001F19FB" w:rsidP="00570836">
      <w:pPr>
        <w:tabs>
          <w:tab w:val="right" w:leader="dot" w:pos="9639"/>
        </w:tabs>
        <w:overflowPunct w:val="0"/>
        <w:autoSpaceDE w:val="0"/>
        <w:autoSpaceDN w:val="0"/>
        <w:adjustRightInd w:val="0"/>
        <w:ind w:left="709" w:hanging="709"/>
        <w:jc w:val="both"/>
        <w:textAlignment w:val="baseline"/>
        <w:rPr>
          <w:b/>
          <w:color w:val="000000" w:themeColor="text1"/>
        </w:rPr>
      </w:pPr>
      <w:r w:rsidRPr="001F19FB">
        <w:rPr>
          <w:b/>
          <w:color w:val="000000" w:themeColor="text1"/>
        </w:rPr>
        <w:t xml:space="preserve">Unvanı                                            </w:t>
      </w:r>
      <w:r w:rsidRPr="001F19FB">
        <w:rPr>
          <w:b/>
          <w:color w:val="000000" w:themeColor="text1"/>
          <w:lang w:val="en-GB"/>
        </w:rPr>
        <w:t>:</w:t>
      </w:r>
    </w:p>
    <w:p w:rsidR="00570836" w:rsidRPr="001F19FB" w:rsidP="00570836">
      <w:pPr>
        <w:tabs>
          <w:tab w:val="right" w:leader="dot" w:pos="9639"/>
        </w:tabs>
        <w:overflowPunct w:val="0"/>
        <w:autoSpaceDE w:val="0"/>
        <w:autoSpaceDN w:val="0"/>
        <w:adjustRightInd w:val="0"/>
        <w:ind w:left="709" w:hanging="709"/>
        <w:jc w:val="both"/>
        <w:textAlignment w:val="baseline"/>
        <w:rPr>
          <w:b/>
          <w:color w:val="000000" w:themeColor="text1"/>
        </w:rPr>
      </w:pPr>
      <w:r w:rsidRPr="001F19FB">
        <w:rPr>
          <w:b/>
          <w:color w:val="000000" w:themeColor="text1"/>
        </w:rPr>
        <w:tab/>
        <w:t xml:space="preserve"> </w:t>
      </w:r>
    </w:p>
    <w:p w:rsidR="00570836" w:rsidRPr="001F19FB" w:rsidP="00570836">
      <w:pPr>
        <w:tabs>
          <w:tab w:val="right" w:leader="dot" w:pos="9639"/>
        </w:tabs>
        <w:overflowPunct w:val="0"/>
        <w:autoSpaceDE w:val="0"/>
        <w:autoSpaceDN w:val="0"/>
        <w:adjustRightInd w:val="0"/>
        <w:ind w:left="709" w:hanging="709"/>
        <w:jc w:val="both"/>
        <w:textAlignment w:val="baseline"/>
        <w:rPr>
          <w:b/>
          <w:color w:val="000000" w:themeColor="text1"/>
        </w:rPr>
      </w:pPr>
      <w:r w:rsidRPr="001F19FB">
        <w:rPr>
          <w:b/>
          <w:color w:val="000000" w:themeColor="text1"/>
        </w:rPr>
        <w:t>Tarih                                               :                                                                                                                 İmza ve Kaşe</w:t>
      </w:r>
    </w:p>
    <w:p w:rsidR="00570836" w:rsidRPr="001F19FB" w:rsidP="00570836">
      <w:pPr>
        <w:tabs>
          <w:tab w:val="right" w:leader="dot" w:pos="9639"/>
        </w:tabs>
        <w:overflowPunct w:val="0"/>
        <w:autoSpaceDE w:val="0"/>
        <w:autoSpaceDN w:val="0"/>
        <w:adjustRightInd w:val="0"/>
        <w:jc w:val="both"/>
        <w:textAlignment w:val="baseline"/>
        <w:rPr>
          <w:b/>
          <w:color w:val="000000" w:themeColor="text1"/>
        </w:rPr>
      </w:pPr>
    </w:p>
    <w:p w:rsidR="00570836" w:rsidRPr="00DE1902" w:rsidP="00570836">
      <w:pPr>
        <w:tabs>
          <w:tab w:val="right" w:leader="dot" w:pos="9639"/>
        </w:tabs>
        <w:overflowPunct w:val="0"/>
        <w:autoSpaceDE w:val="0"/>
        <w:autoSpaceDN w:val="0"/>
        <w:adjustRightInd w:val="0"/>
        <w:jc w:val="both"/>
        <w:textAlignment w:val="baseline"/>
        <w:rPr>
          <w:b/>
          <w:color w:val="000000" w:themeColor="text1"/>
        </w:rPr>
      </w:pPr>
      <w:r w:rsidRPr="00DE1902">
        <w:rPr>
          <w:b/>
          <w:color w:val="000000" w:themeColor="text1"/>
        </w:rPr>
        <w:t xml:space="preserve">Belgelendirme Müdürlükleri İletişim, Çalışma Alanları ve Banka Hesap Numaraları </w:t>
      </w:r>
    </w:p>
    <w:p w:rsidR="00570836" w:rsidRPr="00DE1902" w:rsidP="00570836">
      <w:pPr>
        <w:shd w:val="clear" w:color="auto" w:fill="00B0F0"/>
        <w:tabs>
          <w:tab w:val="right" w:leader="dot" w:pos="9639"/>
        </w:tabs>
        <w:overflowPunct w:val="0"/>
        <w:autoSpaceDE w:val="0"/>
        <w:autoSpaceDN w:val="0"/>
        <w:adjustRightInd w:val="0"/>
        <w:jc w:val="both"/>
        <w:textAlignment w:val="baseline"/>
        <w:rPr>
          <w:b/>
          <w:color w:val="000000" w:themeColor="text1"/>
        </w:rPr>
      </w:pPr>
      <w:r w:rsidRPr="00DE1902">
        <w:rPr>
          <w:b/>
          <w:color w:val="000000" w:themeColor="text1"/>
        </w:rPr>
        <w:t>(Lütfen başvurunuzu sadece merkez adresiniziniz bağlı olduğu ilgili birimimize iletiniz)</w:t>
      </w:r>
    </w:p>
    <w:p w:rsidR="00570836" w:rsidRPr="001F19FB" w:rsidP="00570836">
      <w:pPr>
        <w:overflowPunct w:val="0"/>
        <w:autoSpaceDE w:val="0"/>
        <w:autoSpaceDN w:val="0"/>
        <w:adjustRightInd w:val="0"/>
        <w:jc w:val="both"/>
        <w:textAlignment w:val="baseline"/>
        <w:rPr>
          <w:color w:val="000000" w:themeColor="text1"/>
        </w:rPr>
      </w:pPr>
      <w:r w:rsidRPr="001F19FB">
        <w:rPr>
          <w:color w:val="000000" w:themeColor="text1"/>
        </w:rPr>
        <w:t xml:space="preserve">Belgelendirme Müdürlüklerinin güncel iletişim bilgilerine “http://www.tse.org.tr” web sayfasından ulaşabilirsiniz.  </w:t>
      </w:r>
    </w:p>
    <w:p w:rsidR="00570836" w:rsidRPr="001F19FB" w:rsidP="00570836">
      <w:pPr>
        <w:rPr>
          <w:b/>
        </w:rPr>
      </w:pPr>
    </w:p>
    <w:p w:rsidR="00570836" w:rsidRPr="001F19FB" w:rsidP="00570836">
      <w:pPr>
        <w:rPr>
          <w:b/>
          <w:color w:val="FF0000"/>
        </w:rPr>
      </w:pPr>
      <w:r w:rsidRPr="001F19FB">
        <w:rPr>
          <w:b/>
        </w:rPr>
        <w:t>Adana Belgelendirme Müdürlüğü (Adana, Mersin, Osmaniye, Hatay)</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 xml:space="preserve">Yakapınar Mh. D-400 Bulvarı No:174 Yüreğir /ADANA </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0 322 458 19 40</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0 322 458 82 43</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5" w:history="1">
              <w:r w:rsidRPr="00FA1BC7" w:rsidR="00DE5D83">
                <w:rPr>
                  <w:rStyle w:val="Hyperlink"/>
                </w:rPr>
                <w:t>adana@tse.org.tr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Fatih KURT</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6" w:history="1">
              <w:r w:rsidRPr="00FA1BC7" w:rsidR="00DE5D83">
                <w:rPr>
                  <w:rStyle w:val="Hyperlink"/>
                </w:rPr>
                <w:t>fkurt@tse.org.tr</w:t>
              </w:r>
            </w:hyperlink>
          </w:p>
        </w:tc>
      </w:tr>
    </w:tbl>
    <w:p w:rsidR="00570836" w:rsidRPr="001F19FB" w:rsidP="00570836">
      <w:pPr>
        <w:rPr>
          <w:b/>
          <w:color w:val="FF0000"/>
        </w:rPr>
      </w:pPr>
      <w:r w:rsidRPr="001F19FB">
        <w:rPr>
          <w:b/>
        </w:rPr>
        <w:t>Antalya Belgelendirme Müdürlüğü (Antalya, Burdur, Isparta)</w:t>
      </w:r>
      <w:r w:rsidRPr="001F19FB">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Gençlik Mah.Işıklar Cad.Falez Apt.No:59/1-2 ANTALYA</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02423340117</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02422485006</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7" w:history="1">
              <w:r w:rsidRPr="00FA1BC7" w:rsidR="00DE5D83">
                <w:rPr>
                  <w:rStyle w:val="Hyperlink"/>
                </w:rPr>
                <w:t>antalya@tse.org.tr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Hasan Demirtaş</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8" w:history="1">
              <w:r w:rsidRPr="00FA1BC7" w:rsidR="00DE5D83">
                <w:rPr>
                  <w:rStyle w:val="Hyperlink"/>
                </w:rPr>
                <w:t>hdemirtas@tse.org.tr</w:t>
              </w:r>
            </w:hyperlink>
          </w:p>
        </w:tc>
      </w:tr>
    </w:tbl>
    <w:p w:rsidR="00570836" w:rsidRPr="001F19FB" w:rsidP="00570836"/>
    <w:p w:rsidR="00570836" w:rsidRPr="001F19FB" w:rsidP="00570836">
      <w:pPr>
        <w:rPr>
          <w:b/>
        </w:rPr>
      </w:pPr>
      <w:r w:rsidRPr="001F19FB">
        <w:rPr>
          <w:b/>
        </w:rPr>
        <w:t>Bursa Belgelendirme Müdürlüğü (Bursa, Balıkesir, Çanakkale, Yalova)</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Organize Sanayi Bölgesi Kırmızı Cad. No:6 16140 Nilüfer / BURSA</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02242438000</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02242432713</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9" w:history="1">
              <w:r w:rsidRPr="00FA1BC7" w:rsidR="00DE5D83">
                <w:rPr>
                  <w:rStyle w:val="Hyperlink"/>
                </w:rPr>
                <w:t>bursa@tse.org.tr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Asu KORNOŞOR</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10" w:history="1">
              <w:r w:rsidRPr="00FA1BC7" w:rsidR="00DE5D83">
                <w:rPr>
                  <w:rStyle w:val="Hyperlink"/>
                </w:rPr>
                <w:t>akornosor@tse.org.tr</w:t>
              </w:r>
            </w:hyperlink>
          </w:p>
        </w:tc>
      </w:tr>
    </w:tbl>
    <w:p w:rsidR="00570836" w:rsidRPr="001F19FB" w:rsidP="00570836">
      <w:pPr>
        <w:rPr>
          <w:b/>
        </w:rPr>
      </w:pPr>
      <w:r w:rsidRPr="001F19FB">
        <w:br/>
      </w:r>
      <w:r w:rsidRPr="001F19FB">
        <w:rPr>
          <w:b/>
        </w:rPr>
        <w:t>Çorum Belgelendirme Müdürlüğü (Çorum, Yozgat, Amasya, Tokat)</w:t>
      </w:r>
      <w:r w:rsidRPr="001F19FB">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Organize Sanayi Bölgesi, 4.Cadde, No:9, 19030, ÇORUM</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03642549041</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03642549404</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11" w:history="1">
              <w:r w:rsidRPr="00FA1BC7" w:rsidR="00DE5D83">
                <w:rPr>
                  <w:rStyle w:val="Hyperlink"/>
                </w:rPr>
                <w:t>corum@tse.org.tr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Talha Temur</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12" w:history="1">
              <w:r w:rsidRPr="00FA1BC7" w:rsidR="00DE5D83">
                <w:rPr>
                  <w:rStyle w:val="Hyperlink"/>
                </w:rPr>
                <w:t>ttemur@tse.org.tr</w:t>
              </w:r>
            </w:hyperlink>
          </w:p>
        </w:tc>
      </w:tr>
    </w:tbl>
    <w:p w:rsidR="00570836" w:rsidRPr="001F19FB" w:rsidP="00570836">
      <w:pPr>
        <w:rPr>
          <w:b/>
          <w:color w:val="FF0000"/>
        </w:rPr>
      </w:pPr>
      <w:r w:rsidRPr="001F19FB">
        <w:br/>
      </w:r>
      <w:r w:rsidRPr="001F19FB">
        <w:rPr>
          <w:b/>
        </w:rPr>
        <w:t>Denizli  Belgelendirme Müdürlüğü (Denizli, Uşak, Muğla)</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ORGANİZE SANAYİ BÖLGESİ 2. KISIM AHMET UZ CADDESİ NO:10 HONAZ/DENİZLİ</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02582691365</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02852691367</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13" w:history="1">
              <w:r w:rsidRPr="00FA1BC7" w:rsidR="00DE5D83">
                <w:rPr>
                  <w:rStyle w:val="Hyperlink"/>
                </w:rPr>
                <w:t>denizli@tse.org.tr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Tefik Aslan</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14" w:history="1">
              <w:r w:rsidRPr="00FA1BC7" w:rsidR="00DE5D83">
                <w:rPr>
                  <w:rStyle w:val="Hyperlink"/>
                </w:rPr>
                <w:t>taslan@tse.org.tr</w:t>
              </w:r>
            </w:hyperlink>
          </w:p>
        </w:tc>
      </w:tr>
    </w:tbl>
    <w:p w:rsidR="00570836" w:rsidRPr="001F19FB" w:rsidP="00570836"/>
    <w:p w:rsidR="00570836" w:rsidRPr="001F19FB" w:rsidP="00570836">
      <w:pPr>
        <w:rPr>
          <w:b/>
        </w:rPr>
      </w:pPr>
      <w:r w:rsidRPr="001F19FB">
        <w:rPr>
          <w:b/>
        </w:rPr>
        <w:t>Erzurum Belgelendirme Müdürlüğü (Erzurum, Erzincan, Bingöl, Ağrı, Iğdır, Kars, Ardahan)</w:t>
      </w:r>
      <w:r w:rsidRPr="001F19FB">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Üniversite Mah. Prof. Dr. İhsan Doğramacı Bulvarı No:9 Kat:3 Yakutiye/ Erzurum</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04422351444</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04422353551</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15" w:history="1">
              <w:r w:rsidRPr="00FA1BC7" w:rsidR="00DE5D83">
                <w:rPr>
                  <w:rStyle w:val="Hyperlink"/>
                </w:rPr>
                <w:t>erzurum@tse.org.tr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İbrahim Seyhan</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16" w:history="1">
              <w:r w:rsidRPr="00FA1BC7" w:rsidR="00DE5D83">
                <w:rPr>
                  <w:rStyle w:val="Hyperlink"/>
                </w:rPr>
                <w:t>iseyhan@tse.org.tr</w:t>
              </w:r>
            </w:hyperlink>
          </w:p>
        </w:tc>
      </w:tr>
    </w:tbl>
    <w:p w:rsidR="00570836" w:rsidRPr="001F19FB" w:rsidP="00570836"/>
    <w:p w:rsidR="00570836" w:rsidRPr="001F19FB" w:rsidP="00570836">
      <w:pPr>
        <w:rPr>
          <w:b/>
        </w:rPr>
      </w:pPr>
      <w:r w:rsidRPr="001F19FB">
        <w:rPr>
          <w:b/>
        </w:rPr>
        <w:t>Eskişehir Belgelendirme Müdürlüğü (Eskişehir, Afyon, Kütahya, Bilecik)</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Y. BAĞLAR MAH. ÜNİVERSİTE CAD. FİDAN SK. NO: 25 - TEPEBAŞI / ESKİŞEHİR</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02222305098</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0222 2205860</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17" w:history="1">
              <w:r w:rsidRPr="00FA1BC7" w:rsidR="00DE5D83">
                <w:rPr>
                  <w:rStyle w:val="Hyperlink"/>
                </w:rPr>
                <w:t>eskisehir@tse.org.tr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İsmail Kaynarca</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18" w:history="1">
              <w:r w:rsidRPr="00FA1BC7" w:rsidR="00DE5D83">
                <w:rPr>
                  <w:rStyle w:val="Hyperlink"/>
                </w:rPr>
                <w:t>ikaynarca@tse.org.tr</w:t>
              </w:r>
            </w:hyperlink>
          </w:p>
        </w:tc>
      </w:tr>
    </w:tbl>
    <w:p w:rsidR="00570836" w:rsidRPr="001F19FB" w:rsidP="00570836">
      <w:pPr>
        <w:rPr>
          <w:b/>
        </w:rPr>
      </w:pPr>
      <w:r w:rsidRPr="001F19FB">
        <w:br/>
      </w:r>
      <w:r w:rsidRPr="001F19FB">
        <w:rPr>
          <w:b/>
        </w:rPr>
        <w:t>Gaziantep Belgelendirme Müdürlüğü (Gaziantep, Kilis, Adıyaman, Kahramanmaraş)</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2.Organize Sanayi Bölgesi Hacı Sani Konukoğlu Bulvarı No:9 Başpınar 27120 Şehitkamil GAZİANTEP</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03423379503</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03423379508</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19" w:history="1">
              <w:r w:rsidRPr="00FA1BC7" w:rsidR="00DE5D83">
                <w:rPr>
                  <w:rStyle w:val="Hyperlink"/>
                </w:rPr>
                <w:t>gaziantep@tse.org.tr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RIZA BUĞRA A.G. OKUMUŞ</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20" w:history="1">
              <w:r w:rsidRPr="00FA1BC7" w:rsidR="00DE5D83">
                <w:rPr>
                  <w:rStyle w:val="Hyperlink"/>
                </w:rPr>
                <w:t>rokumus@tse.org.tr</w:t>
              </w:r>
            </w:hyperlink>
          </w:p>
        </w:tc>
      </w:tr>
    </w:tbl>
    <w:p w:rsidR="00570836" w:rsidRPr="001F19FB" w:rsidP="00570836">
      <w:pPr>
        <w:rPr>
          <w:b/>
        </w:rPr>
      </w:pPr>
    </w:p>
    <w:p w:rsidR="00570836" w:rsidRPr="001F19FB" w:rsidP="00570836">
      <w:pPr>
        <w:rPr>
          <w:b/>
          <w:color w:val="FF0000"/>
        </w:rPr>
      </w:pPr>
      <w:r w:rsidRPr="001F19FB">
        <w:rPr>
          <w:b/>
        </w:rPr>
        <w:t>İstanbul Belgelendirme Müdürlüğü (İstanbul, Kocaeli, Tekirdağ, Kırklareli, Edirne)</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Cumhuriyet Mah. 2258 Sk. No:10 A-Blok, Çayırova Tren İstasyonu Yanı Gebze KOCAELİ</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02627231313</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02627231632</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21" w:history="1">
              <w:r w:rsidR="00DE5D83">
                <w:rPr>
                  <w:rStyle w:val="Hyperlink"/>
                </w:rPr>
                <w:t>istanbulbelge@tse.org.tr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Ahmet Nursi KARTAL</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22" w:history="1">
              <w:r w:rsidRPr="00FA1BC7" w:rsidR="00DE5D83">
                <w:rPr>
                  <w:rStyle w:val="Hyperlink"/>
                </w:rPr>
                <w:t>ankartal@tse.org.tr</w:t>
              </w:r>
            </w:hyperlink>
          </w:p>
        </w:tc>
      </w:tr>
    </w:tbl>
    <w:p w:rsidR="00570836" w:rsidRPr="001F19FB" w:rsidP="00570836">
      <w:pPr>
        <w:rPr>
          <w:b/>
          <w:color w:val="FF0000"/>
        </w:rPr>
      </w:pPr>
      <w:r w:rsidRPr="001F19FB">
        <w:br/>
      </w:r>
      <w:r w:rsidRPr="001F19FB">
        <w:rPr>
          <w:b/>
        </w:rPr>
        <w:t>İzmir Belgelendirme Müdürlüğü (İzmir, Manisa, Aydın)</w:t>
      </w:r>
      <w:r w:rsidRPr="001F19FB">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K.Çiğli Mah. 8780/1 Sokak No:5 Çiğli/İZMİR</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0232 3769755</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0232 3863398</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r w:rsidRPr="001F19FB">
              <w:t>-</w:t>
            </w:r>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Ahmet NAMLI</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23" w:history="1">
              <w:r w:rsidRPr="00FA1BC7" w:rsidR="00DE5D83">
                <w:rPr>
                  <w:rStyle w:val="Hyperlink"/>
                </w:rPr>
                <w:t>anamli@tse.org.tr</w:t>
              </w:r>
            </w:hyperlink>
          </w:p>
        </w:tc>
      </w:tr>
    </w:tbl>
    <w:p w:rsidR="00570836" w:rsidRPr="001F19FB" w:rsidP="00570836">
      <w:pPr>
        <w:rPr>
          <w:b/>
        </w:rPr>
      </w:pPr>
      <w:r w:rsidRPr="001F19FB">
        <w:br/>
      </w:r>
      <w:r w:rsidRPr="001F19FB">
        <w:rPr>
          <w:b/>
        </w:rPr>
        <w:t>Kastamonu  Belgelendirme Müdürlüğü (Kastamonu)</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Candaroğulları Mah. Miralay Halit Bey Cad. Şimal Plaza No:55 Kat:7 No:17 Merkez / KASTAMONU</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0366 2222873</w:t>
              <w:tab/>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24" w:history="1">
              <w:r w:rsidRPr="00FA1BC7" w:rsidR="00DE5D83">
                <w:rPr>
                  <w:rStyle w:val="Hyperlink"/>
                </w:rPr>
                <w:t>kastamonu@tse.org.tr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Bayram GÜVEN</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25" w:history="1">
              <w:r w:rsidRPr="00FA1BC7" w:rsidR="00DE5D83">
                <w:rPr>
                  <w:rStyle w:val="Hyperlink"/>
                </w:rPr>
                <w:t>bayramg@tse.org.tr</w:t>
              </w:r>
            </w:hyperlink>
          </w:p>
        </w:tc>
      </w:tr>
    </w:tbl>
    <w:p w:rsidR="00570836" w:rsidRPr="001F19FB" w:rsidP="00570836">
      <w:pPr>
        <w:rPr>
          <w:b/>
          <w:color w:val="FF0000"/>
        </w:rPr>
      </w:pPr>
      <w:r w:rsidRPr="001F19FB">
        <w:br/>
      </w:r>
      <w:bookmarkStart w:id="0" w:name="_Hlk46911391"/>
      <w:r w:rsidRPr="001F19FB">
        <w:rPr>
          <w:b/>
        </w:rPr>
        <w:t>Kayseri Belgelendirme Müdürlüğü (Kayseri, Sivas, Kırşehir, Niğde)</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Organize Sanayi Bölgesi 6.Cadde P.K. 512 KAYSERİ</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0352 3211106</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26" w:history="1">
              <w:r w:rsidRPr="00FA1BC7" w:rsidR="00DE5D83">
                <w:rPr>
                  <w:rStyle w:val="Hyperlink"/>
                </w:rPr>
                <w:t>tsekayseri@tse.org.tr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Mahmut ULAŞ</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27" w:history="1">
              <w:r w:rsidRPr="00FA1BC7" w:rsidR="00DE5D83">
                <w:rPr>
                  <w:rStyle w:val="Hyperlink"/>
                </w:rPr>
                <w:t>mulas@tse.org.tr</w:t>
              </w:r>
            </w:hyperlink>
          </w:p>
        </w:tc>
      </w:tr>
      <w:bookmarkEnd w:id="0"/>
    </w:tbl>
    <w:p w:rsidR="00570836" w:rsidRPr="001F19FB" w:rsidP="00570836"/>
    <w:p w:rsidR="00570836" w:rsidRPr="001F19FB" w:rsidP="00570836">
      <w:pPr>
        <w:rPr>
          <w:b/>
        </w:rPr>
      </w:pPr>
      <w:r w:rsidRPr="001F19FB">
        <w:rPr>
          <w:b/>
        </w:rPr>
        <w:t>Konya Belgelendirme Müdürlüğü (Konya, Karaman, Aksaray)</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BÜYÜK KAYACIK MAH. KOCADERE SOK. NO:9 SELÇUKLU/KONYA</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03322390480</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003322390483</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28" w:history="1">
              <w:r w:rsidRPr="00FA1BC7" w:rsidR="00DE5D83">
                <w:rPr>
                  <w:rStyle w:val="Hyperlink"/>
                </w:rPr>
                <w:t>konya@tse.org.tr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Süleyman Sercan ORAK</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29" w:history="1">
              <w:r w:rsidRPr="00FA1BC7" w:rsidR="00DE5D83">
                <w:rPr>
                  <w:rStyle w:val="Hyperlink"/>
                </w:rPr>
                <w:t>sorak@tse.org.tr</w:t>
              </w:r>
            </w:hyperlink>
          </w:p>
        </w:tc>
      </w:tr>
    </w:tbl>
    <w:p w:rsidR="00570836" w:rsidRPr="001F19FB" w:rsidP="00570836"/>
    <w:p w:rsidR="00570836" w:rsidRPr="001F19FB" w:rsidP="00570836">
      <w:pPr>
        <w:rPr>
          <w:b/>
        </w:rPr>
      </w:pPr>
      <w:r w:rsidRPr="001F19FB">
        <w:rPr>
          <w:b/>
        </w:rPr>
        <w:t>Malatya Belgelendirme Müdürlüğü (Malatya, Elazığ, Tunceli)</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1. ORGANİZE BÖLGE MÜDÜRLÜĞÜ 2 CAD. NO:4 YEŞİLYURT MALATYA</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03423379503</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03423379508</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30" w:history="1">
              <w:r w:rsidRPr="00FA1BC7" w:rsidR="00DE5D83">
                <w:rPr>
                  <w:rStyle w:val="Hyperlink"/>
                </w:rPr>
                <w:t>malatya@tse.org.tr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Eraslan YILMAZ</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31" w:history="1">
              <w:r w:rsidRPr="00FA1BC7" w:rsidR="00DE5D83">
                <w:rPr>
                  <w:rStyle w:val="Hyperlink"/>
                </w:rPr>
                <w:t>eyilmaz@tse.org.tr</w:t>
              </w:r>
            </w:hyperlink>
          </w:p>
        </w:tc>
      </w:tr>
    </w:tbl>
    <w:p w:rsidR="00570836" w:rsidP="00570836"/>
    <w:p w:rsidR="00570836" w:rsidRPr="001F19FB" w:rsidP="00570836">
      <w:pPr>
        <w:rPr>
          <w:b/>
        </w:rPr>
      </w:pPr>
      <w:r w:rsidRPr="001F19FB">
        <w:rPr>
          <w:b/>
        </w:rPr>
        <w:t>Samsun Belgelendirme Müdürlüğü (Samsun, Ordu, Sinop)</w:t>
      </w:r>
      <w:r w:rsidRPr="001F19FB">
        <w:rPr>
          <w:rFonts w:eastAsia="Calibr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ORGANİZE SANAYİİ BÖLGESİ VALİ ERDOĞAN CEBECİ BULVARI KOGEB KARŞISI</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0362 2664020</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0362 2664023</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32" w:history="1">
              <w:r w:rsidRPr="00FA1BC7" w:rsidR="00DE5D83">
                <w:rPr>
                  <w:rStyle w:val="Hyperlink"/>
                </w:rPr>
                <w:t>samsun@tse.org.tr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Erol KAYGI</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33" w:history="1">
              <w:r w:rsidRPr="00FA1BC7" w:rsidR="00DE5D83">
                <w:rPr>
                  <w:rStyle w:val="Hyperlink"/>
                </w:rPr>
                <w:t>ekaygi@tse.org.tr</w:t>
              </w:r>
            </w:hyperlink>
          </w:p>
        </w:tc>
      </w:tr>
    </w:tbl>
    <w:p w:rsidR="00570836" w:rsidRPr="001F19FB" w:rsidP="00570836"/>
    <w:p w:rsidR="00570836" w:rsidRPr="001F19FB" w:rsidP="00570836">
      <w:pPr>
        <w:rPr>
          <w:b/>
          <w:color w:val="FF0000"/>
        </w:rPr>
      </w:pPr>
      <w:r w:rsidRPr="001F19FB">
        <w:rPr>
          <w:b/>
        </w:rPr>
        <w:t>Sakarya Belgelendirme Müdürlüğü (Sakarya, Düzce, Kocaeli, Bolu)</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1. Organize Sanayi Bölgesi Doğu Kapısı Şehit Zekeriya Göz Yuman Cad. Hanlı / ADAPAZARI</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0264 2912679</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34" w:history="1">
              <w:r w:rsidRPr="00FA1BC7" w:rsidR="00DE5D83">
                <w:rPr>
                  <w:rStyle w:val="Hyperlink"/>
                </w:rPr>
                <w:t>sakarya@tse.org.tr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Ömer Faruk DUMAN</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35" w:history="1">
              <w:r w:rsidRPr="00FA1BC7" w:rsidR="00DE5D83">
                <w:rPr>
                  <w:rStyle w:val="Hyperlink"/>
                </w:rPr>
                <w:t>fduman@tse.org.tr</w:t>
              </w:r>
            </w:hyperlink>
          </w:p>
        </w:tc>
      </w:tr>
    </w:tbl>
    <w:p w:rsidR="00570836" w:rsidRPr="001F19FB" w:rsidP="00570836">
      <w:pPr>
        <w:rPr>
          <w:b/>
        </w:rPr>
      </w:pPr>
      <w:r w:rsidRPr="001F19FB">
        <w:br/>
      </w:r>
      <w:r w:rsidRPr="001F19FB">
        <w:rPr>
          <w:b/>
        </w:rPr>
        <w:t>Trabzon Belgelendirme Müdürlüğü (Trabzon, Gümüşhane, Giresun, Bayburt, Rize, Artvin)</w:t>
      </w:r>
      <w:r w:rsidRPr="001F19FB">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Kaşüstü Mah. Köleoğlu İş Merkezi No.53 Kat.4 Dai.409-411 Yomra - TRABZON</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0462 3264421</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0452 2269419</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36" w:history="1">
              <w:r w:rsidRPr="00FA1BC7" w:rsidR="00DE5D83">
                <w:rPr>
                  <w:rStyle w:val="Hyperlink"/>
                </w:rPr>
                <w:t>trabzon@tse.org.tr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Tamer KARABAY</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37" w:history="1">
              <w:r w:rsidRPr="00FA1BC7" w:rsidR="00DE5D83">
                <w:rPr>
                  <w:rStyle w:val="Hyperlink"/>
                </w:rPr>
                <w:t>tkarabay@tse.org.tr</w:t>
              </w:r>
            </w:hyperlink>
          </w:p>
        </w:tc>
      </w:tr>
    </w:tbl>
    <w:p w:rsidR="00570836" w:rsidRPr="001F19FB" w:rsidP="00570836">
      <w:pPr>
        <w:rPr>
          <w:b/>
        </w:rPr>
      </w:pPr>
      <w:r w:rsidRPr="001F19FB">
        <w:br/>
      </w:r>
      <w:r w:rsidRPr="001F19FB">
        <w:rPr>
          <w:b/>
        </w:rPr>
        <w:t>Van Belgelendirme Müdürlüğü (Van, Muş, Bitlis, Siirt, Şırnak, Hakkari)</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HALİLAĞA MAH. İPEKYOLU BULVARI ÖMEROĞULLARI PLAZA KAT:4-VAN</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0432 2151818</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0432 2151855</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38" w:history="1">
              <w:r w:rsidRPr="00FA1BC7" w:rsidR="00DE5D83">
                <w:rPr>
                  <w:rStyle w:val="Hyperlink"/>
                </w:rPr>
                <w:t>van@tse.org.tr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Esma YÖRÜK</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39" w:history="1">
              <w:r w:rsidRPr="00FA1BC7" w:rsidR="00DE5D83">
                <w:rPr>
                  <w:rStyle w:val="Hyperlink"/>
                </w:rPr>
                <w:t>eyoruk@tse.org.tr</w:t>
              </w:r>
            </w:hyperlink>
          </w:p>
        </w:tc>
      </w:tr>
    </w:tbl>
    <w:p w:rsidR="00570836" w:rsidRPr="001F19FB" w:rsidP="00570836"/>
    <w:p w:rsidR="00570836" w:rsidRPr="001F19FB" w:rsidP="00570836">
      <w:pPr>
        <w:rPr>
          <w:b/>
        </w:rPr>
      </w:pPr>
      <w:r w:rsidRPr="001F19FB">
        <w:rPr>
          <w:b/>
        </w:rPr>
        <w:t>Şanlıurfa Belgelendirme Müdürlüğü (Şanlıurfa)</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PAŞABAĞI MAH. ADALET CAD. NO:9 ŞUTSO BİNASI 5. KAT</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0414 3121594</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0414 3121574</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r w:rsidRPr="001F19FB">
              <w:t>-</w:t>
            </w:r>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HACI ÖMER KAHRAMAN</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40" w:history="1">
              <w:r w:rsidRPr="00FA1BC7" w:rsidR="00DE5D83">
                <w:rPr>
                  <w:rStyle w:val="Hyperlink"/>
                </w:rPr>
                <w:t>hokahraman@tse.org.tr</w:t>
              </w:r>
            </w:hyperlink>
          </w:p>
        </w:tc>
      </w:tr>
    </w:tbl>
    <w:p w:rsidR="00570836" w:rsidRPr="001F19FB" w:rsidP="00570836"/>
    <w:p w:rsidR="00570836" w:rsidRPr="001F19FB" w:rsidP="00570836">
      <w:pPr>
        <w:rPr>
          <w:b/>
          <w:color w:val="FF0000"/>
        </w:rPr>
      </w:pPr>
      <w:r w:rsidRPr="001F19FB">
        <w:rPr>
          <w:b/>
        </w:rPr>
        <w:t>Diyarbakır Belgelendirme Müdürlüğü (Diyarbakır, Batman, Mardin)</w:t>
      </w:r>
      <w:r w:rsidRPr="001F19FB">
        <w:rPr>
          <w:rFonts w:eastAsia="Calibri"/>
          <w:i/>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Dr. Yusuf Azizoğlu Cad. Diyarbakır Ticaret ve Sanayi Odası Ek Hizmet Binası No:21 YENİŞEHİR / DİYARBAKIR</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0412 2289266</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0412 2282931</w:t>
            </w:r>
          </w:p>
        </w:tc>
      </w:tr>
      <w:tr w:rsidTr="00570836">
        <w:tblPrEx>
          <w:tblW w:w="0" w:type="auto"/>
          <w:tblLook w:val="04A0"/>
        </w:tblPrEx>
        <w:tc>
          <w:tcPr>
            <w:tcW w:w="1555" w:type="dxa"/>
          </w:tcPr>
          <w:p w:rsidR="00570836" w:rsidRPr="001F19FB" w:rsidP="00570836">
            <w:r w:rsidRPr="001F19FB">
              <w:t>e-mail</w:t>
            </w:r>
          </w:p>
        </w:tc>
        <w:tc>
          <w:tcPr>
            <w:tcW w:w="7507" w:type="dxa"/>
          </w:tcPr>
          <w:p w:rsidR="00570836" w:rsidRPr="001F19FB" w:rsidP="00570836">
            <w:hyperlink r:id="rId41" w:history="1">
              <w:r w:rsidRPr="00FA1BC7" w:rsidR="00DE5D83">
                <w:rPr>
                  <w:rStyle w:val="Hyperlink"/>
                </w:rPr>
                <w:t>diyarbakir@tse.org.tr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Mehmet GENÇ</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42" w:history="1">
              <w:r w:rsidRPr="00FA1BC7" w:rsidR="00DE5D83">
                <w:rPr>
                  <w:rStyle w:val="Hyperlink"/>
                </w:rPr>
                <w:t>mgenc@tse.org.tr</w:t>
              </w:r>
            </w:hyperlink>
          </w:p>
        </w:tc>
      </w:tr>
    </w:tbl>
    <w:p w:rsidR="00570836" w:rsidP="00570836"/>
    <w:p w:rsidR="00570836" w:rsidRPr="001F19FB" w:rsidP="00570836">
      <w:pPr>
        <w:rPr>
          <w:b/>
          <w:color w:val="000000" w:themeColor="text1"/>
        </w:rPr>
      </w:pPr>
      <w:r w:rsidRPr="001F19FB">
        <w:rPr>
          <w:b/>
        </w:rPr>
        <w:t>Nevşehir Belgelendirme Müdürlüğü (Nevşehir</w:t>
      </w:r>
      <w:r w:rsidRPr="001F19FB">
        <w:rPr>
          <w:b/>
          <w:color w:val="000000" w:themeColor="text1"/>
        </w:rPr>
        <w:t>)</w:t>
      </w:r>
      <w:r w:rsidRPr="001F19FB">
        <w:rPr>
          <w:rFonts w:eastAsia="Calibri"/>
          <w:i/>
          <w:color w:val="000000" w:themeColor="text1"/>
          <w:sz w:val="24"/>
          <w:szCs w:val="24"/>
          <w:lang w:eastAsia="en-US"/>
        </w:rPr>
        <w:t xml:space="preserve"> </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SÜMER MAH. AKSARAY YOLU 1.KM NO:6 50200 (Şehirlerarası Terminal Kavşağı) Merkez/NEVŞEHİR</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0384 2140787</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0384 2142930</w:t>
            </w:r>
          </w:p>
        </w:tc>
      </w:tr>
      <w:tr w:rsidTr="00570836">
        <w:tblPrEx>
          <w:tblW w:w="0" w:type="auto"/>
          <w:tblLook w:val="04A0"/>
        </w:tblPrEx>
        <w:trPr>
          <w:trHeight w:val="276"/>
        </w:trPr>
        <w:tc>
          <w:tcPr>
            <w:tcW w:w="1555" w:type="dxa"/>
          </w:tcPr>
          <w:p w:rsidR="00570836" w:rsidRPr="001F19FB" w:rsidP="00570836">
            <w:r w:rsidRPr="001F19FB">
              <w:t>e-mail</w:t>
            </w:r>
          </w:p>
        </w:tc>
        <w:tc>
          <w:tcPr>
            <w:tcW w:w="7507" w:type="dxa"/>
          </w:tcPr>
          <w:p w:rsidR="00570836" w:rsidRPr="001F19FB" w:rsidP="00570836">
            <w:hyperlink r:id="rId43" w:history="1">
              <w:r w:rsidRPr="00FA1BC7" w:rsidR="00DE5D83">
                <w:rPr>
                  <w:rStyle w:val="Hyperlink"/>
                </w:rPr>
                <w:t>nevsehir@tse.org.tr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Osman Özden ŞAHİNER</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44" w:history="1">
              <w:r w:rsidRPr="00FA1BC7" w:rsidR="00DE5D83">
                <w:rPr>
                  <w:rStyle w:val="Hyperlink"/>
                </w:rPr>
                <w:t>osahiner@tse.org.tr</w:t>
              </w:r>
            </w:hyperlink>
          </w:p>
        </w:tc>
      </w:tr>
    </w:tbl>
    <w:p w:rsidR="00570836" w:rsidP="00570836"/>
    <w:p w:rsidR="00570836" w:rsidRPr="001F19FB" w:rsidP="00570836">
      <w:pPr>
        <w:rPr>
          <w:b/>
        </w:rPr>
      </w:pPr>
      <w:r w:rsidRPr="001F19FB">
        <w:rPr>
          <w:b/>
        </w:rPr>
        <w:t>Ankara Planlama Müdürlüğü (Ankara, Kırıkkale, Çankırı, Karabük, Bartın, Zonguldak)</w:t>
      </w:r>
    </w:p>
    <w:tbl>
      <w:tblPr>
        <w:tblStyle w:val="TableGrid"/>
        <w:tblW w:w="0" w:type="auto"/>
        <w:tblLook w:val="04A0"/>
      </w:tblPr>
      <w:tblGrid>
        <w:gridCol w:w="1555"/>
        <w:gridCol w:w="7507"/>
      </w:tblGrid>
      <w:tr w:rsidTr="00570836">
        <w:tblPrEx>
          <w:tblW w:w="0" w:type="auto"/>
          <w:tblLook w:val="04A0"/>
        </w:tblPrEx>
        <w:tc>
          <w:tcPr>
            <w:tcW w:w="1555" w:type="dxa"/>
          </w:tcPr>
          <w:p w:rsidR="00570836" w:rsidRPr="001F19FB" w:rsidP="00570836">
            <w:r w:rsidRPr="001F19FB">
              <w:t>Adres</w:t>
            </w:r>
          </w:p>
        </w:tc>
        <w:tc>
          <w:tcPr>
            <w:tcW w:w="7507" w:type="dxa"/>
          </w:tcPr>
          <w:p w:rsidR="00570836" w:rsidRPr="001F19FB" w:rsidP="00570836">
            <w:r w:rsidRPr="001F19FB">
              <w:t>Necatibey Cad. No:112 Bakanlıklar ANKARA</w:t>
            </w:r>
          </w:p>
        </w:tc>
      </w:tr>
      <w:tr w:rsidTr="00570836">
        <w:tblPrEx>
          <w:tblW w:w="0" w:type="auto"/>
          <w:tblLook w:val="04A0"/>
        </w:tblPrEx>
        <w:tc>
          <w:tcPr>
            <w:tcW w:w="1555" w:type="dxa"/>
          </w:tcPr>
          <w:p w:rsidR="00570836" w:rsidRPr="001F19FB" w:rsidP="00570836">
            <w:r w:rsidRPr="001F19FB">
              <w:t>Telefon</w:t>
            </w:r>
          </w:p>
        </w:tc>
        <w:tc>
          <w:tcPr>
            <w:tcW w:w="7507" w:type="dxa"/>
          </w:tcPr>
          <w:p w:rsidR="00570836" w:rsidRPr="001F19FB" w:rsidP="00570836">
            <w:r w:rsidRPr="001F19FB">
              <w:t>0312  4166323</w:t>
            </w:r>
          </w:p>
        </w:tc>
      </w:tr>
      <w:tr w:rsidTr="00570836">
        <w:tblPrEx>
          <w:tblW w:w="0" w:type="auto"/>
          <w:tblLook w:val="04A0"/>
        </w:tblPrEx>
        <w:tc>
          <w:tcPr>
            <w:tcW w:w="1555" w:type="dxa"/>
          </w:tcPr>
          <w:p w:rsidR="00570836" w:rsidRPr="001F19FB" w:rsidP="00570836">
            <w:r w:rsidRPr="001F19FB">
              <w:t>Faks</w:t>
            </w:r>
          </w:p>
        </w:tc>
        <w:tc>
          <w:tcPr>
            <w:tcW w:w="7507" w:type="dxa"/>
          </w:tcPr>
          <w:p w:rsidR="00570836" w:rsidRPr="001F19FB" w:rsidP="00570836">
            <w:r w:rsidRPr="001F19FB">
              <w:t>0312 4166683</w:t>
            </w:r>
          </w:p>
        </w:tc>
      </w:tr>
      <w:tr w:rsidTr="00570836">
        <w:tblPrEx>
          <w:tblW w:w="0" w:type="auto"/>
          <w:tblLook w:val="04A0"/>
        </w:tblPrEx>
        <w:trPr>
          <w:trHeight w:val="276"/>
        </w:trPr>
        <w:tc>
          <w:tcPr>
            <w:tcW w:w="1555" w:type="dxa"/>
          </w:tcPr>
          <w:p w:rsidR="00570836" w:rsidRPr="001F19FB" w:rsidP="00570836">
            <w:r w:rsidRPr="001F19FB">
              <w:t>e-mail</w:t>
            </w:r>
          </w:p>
        </w:tc>
        <w:tc>
          <w:tcPr>
            <w:tcW w:w="7507" w:type="dxa"/>
          </w:tcPr>
          <w:p w:rsidR="00570836" w:rsidRPr="001F19FB" w:rsidP="00570836">
            <w:hyperlink r:id="rId45" w:history="1">
              <w:r w:rsidRPr="00FA1BC7" w:rsidR="00DE5D83">
                <w:rPr>
                  <w:rStyle w:val="Hyperlink"/>
                </w:rPr>
                <w:t>planlama@tse.org.tr</w:t>
              </w:r>
            </w:hyperlink>
          </w:p>
        </w:tc>
      </w:tr>
      <w:tr w:rsidTr="00570836">
        <w:tblPrEx>
          <w:tblW w:w="0" w:type="auto"/>
          <w:tblLook w:val="04A0"/>
        </w:tblPrEx>
        <w:tc>
          <w:tcPr>
            <w:tcW w:w="1555" w:type="dxa"/>
          </w:tcPr>
          <w:p w:rsidR="00570836" w:rsidRPr="001F19FB" w:rsidP="00570836">
            <w:r w:rsidRPr="001F19FB">
              <w:t>Müdür</w:t>
            </w:r>
          </w:p>
        </w:tc>
        <w:tc>
          <w:tcPr>
            <w:tcW w:w="7507" w:type="dxa"/>
          </w:tcPr>
          <w:p w:rsidR="00570836" w:rsidRPr="001F19FB" w:rsidP="00570836">
            <w:r w:rsidRPr="001F19FB">
              <w:t>Alper KARA</w:t>
            </w:r>
          </w:p>
        </w:tc>
      </w:tr>
      <w:tr w:rsidTr="00570836">
        <w:tblPrEx>
          <w:tblW w:w="0" w:type="auto"/>
          <w:tblLook w:val="04A0"/>
        </w:tblPrEx>
        <w:tc>
          <w:tcPr>
            <w:tcW w:w="1555" w:type="dxa"/>
          </w:tcPr>
          <w:p w:rsidR="00570836" w:rsidRPr="001F19FB" w:rsidP="00570836">
            <w:r w:rsidRPr="001F19FB">
              <w:t>Müdür e-mail</w:t>
            </w:r>
          </w:p>
        </w:tc>
        <w:tc>
          <w:tcPr>
            <w:tcW w:w="7507" w:type="dxa"/>
          </w:tcPr>
          <w:p w:rsidR="00570836" w:rsidRPr="001F19FB" w:rsidP="00570836">
            <w:hyperlink r:id="rId46" w:history="1">
              <w:r w:rsidRPr="00FA1BC7" w:rsidR="00DE5D83">
                <w:rPr>
                  <w:rStyle w:val="Hyperlink"/>
                </w:rPr>
                <w:t>akara@tse.org.tr</w:t>
              </w:r>
            </w:hyperlink>
          </w:p>
        </w:tc>
      </w:tr>
    </w:tbl>
    <w:p w:rsidR="00570836" w:rsidRPr="001F19FB" w:rsidP="00570836">
      <w:pPr>
        <w:overflowPunct w:val="0"/>
        <w:autoSpaceDE w:val="0"/>
        <w:autoSpaceDN w:val="0"/>
        <w:adjustRightInd w:val="0"/>
        <w:jc w:val="both"/>
        <w:textAlignment w:val="baseline"/>
        <w:rPr>
          <w:color w:val="000000" w:themeColor="text1"/>
          <w:lang w:val="en-GB"/>
        </w:rPr>
      </w:pPr>
    </w:p>
    <w:p w:rsidR="00570836" w:rsidRPr="001F19FB" w:rsidP="00570836">
      <w:pPr>
        <w:overflowPunct w:val="0"/>
        <w:autoSpaceDE w:val="0"/>
        <w:autoSpaceDN w:val="0"/>
        <w:adjustRightInd w:val="0"/>
        <w:jc w:val="both"/>
        <w:textAlignment w:val="baseline"/>
        <w:rPr>
          <w:color w:val="000000" w:themeColor="text1"/>
          <w:lang w:val="en-GB"/>
        </w:rPr>
      </w:pPr>
    </w:p>
    <w:p w:rsidR="00570836" w:rsidRPr="001F19FB" w:rsidP="00570836">
      <w:pPr>
        <w:overflowPunct w:val="0"/>
        <w:autoSpaceDE w:val="0"/>
        <w:autoSpaceDN w:val="0"/>
        <w:adjustRightInd w:val="0"/>
        <w:jc w:val="both"/>
        <w:textAlignment w:val="baseline"/>
        <w:rPr>
          <w:b/>
          <w:bCs/>
          <w:color w:val="000000" w:themeColor="text1"/>
        </w:rPr>
      </w:pPr>
      <w:r w:rsidRPr="001F19FB">
        <w:rPr>
          <w:b/>
          <w:bCs/>
          <w:color w:val="000000" w:themeColor="text1"/>
        </w:rPr>
        <w:t>Banka Hesap Bilgileri</w:t>
      </w:r>
    </w:p>
    <w:tbl>
      <w:tblPr>
        <w:tblW w:w="10632" w:type="dxa"/>
        <w:tblInd w:w="-5" w:type="dxa"/>
        <w:tblBorders>
          <w:top w:val="nil"/>
          <w:left w:val="nil"/>
          <w:bottom w:val="nil"/>
          <w:right w:val="nil"/>
        </w:tblBorders>
        <w:tblLook w:val="0000"/>
      </w:tblPr>
      <w:tblGrid>
        <w:gridCol w:w="1560"/>
        <w:gridCol w:w="1061"/>
        <w:gridCol w:w="1853"/>
        <w:gridCol w:w="1196"/>
        <w:gridCol w:w="3290"/>
        <w:gridCol w:w="1672"/>
      </w:tblGrid>
      <w:tr w:rsidTr="00570836">
        <w:tblPrEx>
          <w:tblW w:w="10632" w:type="dxa"/>
          <w:tblInd w:w="-5" w:type="dxa"/>
          <w:tblBorders>
            <w:top w:val="nil"/>
            <w:left w:val="nil"/>
            <w:bottom w:val="nil"/>
            <w:right w:val="nil"/>
          </w:tblBorders>
          <w:tblLook w:val="0000"/>
        </w:tblPrEx>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
                <w:color w:val="000000" w:themeColor="text1"/>
              </w:rPr>
            </w:pPr>
            <w:r w:rsidRPr="001F19FB">
              <w:rPr>
                <w:rFonts w:eastAsiaTheme="minorHAnsi"/>
                <w:b/>
                <w:color w:val="000000" w:themeColor="text1"/>
              </w:rPr>
              <w:t xml:space="preserve">Para Birimi / </w:t>
            </w:r>
            <w:r w:rsidRPr="001F19FB">
              <w:rPr>
                <w:rFonts w:eastAsiaTheme="minorHAnsi"/>
                <w:b/>
                <w:color w:val="000000" w:themeColor="text1"/>
                <w:lang w:val="en-GB"/>
              </w:rPr>
              <w:t>Currency</w:t>
            </w:r>
          </w:p>
        </w:tc>
        <w:tc>
          <w:tcPr>
            <w:tcW w:w="1061"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
                <w:color w:val="000000" w:themeColor="text1"/>
              </w:rPr>
            </w:pPr>
            <w:r w:rsidRPr="001F19FB">
              <w:rPr>
                <w:rFonts w:eastAsiaTheme="minorHAnsi"/>
                <w:b/>
                <w:color w:val="000000" w:themeColor="text1"/>
              </w:rPr>
              <w:t xml:space="preserve">Banka / </w:t>
            </w:r>
            <w:r w:rsidRPr="001F19FB">
              <w:rPr>
                <w:rFonts w:eastAsiaTheme="minorHAnsi"/>
                <w:b/>
                <w:color w:val="000000" w:themeColor="text1"/>
                <w:lang w:val="en-GB"/>
              </w:rPr>
              <w:t>Bank</w:t>
            </w:r>
          </w:p>
        </w:tc>
        <w:tc>
          <w:tcPr>
            <w:tcW w:w="1853"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
                <w:color w:val="000000" w:themeColor="text1"/>
              </w:rPr>
            </w:pPr>
            <w:r w:rsidRPr="001F19FB">
              <w:rPr>
                <w:rFonts w:eastAsiaTheme="minorHAnsi"/>
                <w:b/>
                <w:color w:val="000000" w:themeColor="text1"/>
              </w:rPr>
              <w:t xml:space="preserve">Şube / </w:t>
            </w:r>
            <w:r w:rsidRPr="001F19FB">
              <w:rPr>
                <w:rFonts w:eastAsiaTheme="minorHAnsi"/>
                <w:b/>
                <w:color w:val="000000" w:themeColor="text1"/>
                <w:lang w:val="en-GB"/>
              </w:rPr>
              <w:t>Branch</w:t>
            </w:r>
          </w:p>
        </w:tc>
        <w:tc>
          <w:tcPr>
            <w:tcW w:w="1196"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
                <w:color w:val="000000" w:themeColor="text1"/>
              </w:rPr>
            </w:pPr>
            <w:r w:rsidRPr="001F19FB">
              <w:rPr>
                <w:rFonts w:eastAsiaTheme="minorHAnsi"/>
                <w:b/>
                <w:color w:val="000000" w:themeColor="text1"/>
              </w:rPr>
              <w:t xml:space="preserve">Şube Kodu / </w:t>
            </w:r>
            <w:r w:rsidRPr="001F19FB">
              <w:rPr>
                <w:rFonts w:eastAsiaTheme="minorHAnsi"/>
                <w:b/>
                <w:color w:val="000000" w:themeColor="text1"/>
                <w:lang w:val="en-GB"/>
              </w:rPr>
              <w:t>Branch Code</w:t>
            </w:r>
          </w:p>
        </w:tc>
        <w:tc>
          <w:tcPr>
            <w:tcW w:w="329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
                <w:color w:val="000000" w:themeColor="text1"/>
              </w:rPr>
            </w:pPr>
            <w:r w:rsidRPr="001F19FB">
              <w:rPr>
                <w:rFonts w:eastAsiaTheme="minorHAnsi"/>
                <w:b/>
                <w:color w:val="000000" w:themeColor="text1"/>
              </w:rPr>
              <w:t>IBAN/Hesap No</w:t>
            </w:r>
          </w:p>
          <w:p w:rsidR="00570836" w:rsidRPr="001F19FB" w:rsidP="00570836">
            <w:pPr>
              <w:autoSpaceDE w:val="0"/>
              <w:autoSpaceDN w:val="0"/>
              <w:adjustRightInd w:val="0"/>
              <w:jc w:val="both"/>
              <w:rPr>
                <w:rFonts w:eastAsiaTheme="minorHAnsi"/>
                <w:b/>
                <w:color w:val="000000" w:themeColor="text1"/>
                <w:lang w:val="en-GB"/>
              </w:rPr>
            </w:pPr>
            <w:r w:rsidRPr="001F19FB">
              <w:rPr>
                <w:rFonts w:eastAsiaTheme="minorHAnsi"/>
                <w:b/>
                <w:color w:val="000000" w:themeColor="text1"/>
                <w:lang w:val="en-GB"/>
              </w:rPr>
              <w:t>Account Number</w:t>
            </w:r>
          </w:p>
        </w:tc>
        <w:tc>
          <w:tcPr>
            <w:tcW w:w="1672"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
                <w:color w:val="000000" w:themeColor="text1"/>
              </w:rPr>
            </w:pPr>
            <w:r w:rsidRPr="001F19FB">
              <w:rPr>
                <w:rFonts w:eastAsiaTheme="minorHAnsi"/>
                <w:b/>
                <w:color w:val="000000" w:themeColor="text1"/>
              </w:rPr>
              <w:t xml:space="preserve">Swift Kodu (BIC) / </w:t>
            </w:r>
            <w:r w:rsidRPr="001F19FB">
              <w:rPr>
                <w:rFonts w:eastAsiaTheme="minorHAnsi"/>
                <w:b/>
                <w:color w:val="000000" w:themeColor="text1"/>
                <w:lang w:val="de-LU"/>
              </w:rPr>
              <w:t>Swift code</w:t>
            </w:r>
          </w:p>
        </w:tc>
      </w:tr>
      <w:tr w:rsidTr="00570836">
        <w:tblPrEx>
          <w:tblW w:w="10632" w:type="dxa"/>
          <w:tblInd w:w="-5" w:type="dxa"/>
          <w:tblLook w:val="0000"/>
        </w:tblPrEx>
        <w:trPr>
          <w:trHeight w:val="546"/>
        </w:trPr>
        <w:tc>
          <w:tcPr>
            <w:tcW w:w="156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TL</w:t>
            </w:r>
          </w:p>
        </w:tc>
        <w:tc>
          <w:tcPr>
            <w:tcW w:w="1061"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Vakıfbank</w:t>
            </w:r>
          </w:p>
        </w:tc>
        <w:tc>
          <w:tcPr>
            <w:tcW w:w="1853"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Kalkınma Bakanlığı Bağlı Şb.</w:t>
            </w:r>
          </w:p>
        </w:tc>
        <w:tc>
          <w:tcPr>
            <w:tcW w:w="1196"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884</w:t>
            </w:r>
          </w:p>
        </w:tc>
        <w:tc>
          <w:tcPr>
            <w:tcW w:w="329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IBAN: TR08 0001 5001 5800 7286 9957 88 HESAP NO: 00158007286995788</w:t>
            </w:r>
          </w:p>
        </w:tc>
        <w:tc>
          <w:tcPr>
            <w:tcW w:w="1672"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TVBATR2A</w:t>
            </w:r>
          </w:p>
        </w:tc>
      </w:tr>
      <w:tr w:rsidTr="00570836">
        <w:tblPrEx>
          <w:tblW w:w="10632" w:type="dxa"/>
          <w:tblInd w:w="-5" w:type="dxa"/>
          <w:tblLook w:val="0000"/>
        </w:tblPrEx>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Cs/>
                <w:color w:val="000000" w:themeColor="text1"/>
                <w:sz w:val="18"/>
                <w:szCs w:val="18"/>
              </w:rPr>
            </w:pPr>
            <w:r w:rsidRPr="001F19FB">
              <w:rPr>
                <w:rFonts w:eastAsiaTheme="minorHAnsi"/>
                <w:bCs/>
                <w:color w:val="000000" w:themeColor="text1"/>
                <w:sz w:val="18"/>
                <w:szCs w:val="18"/>
              </w:rPr>
              <w:t>DÖVİZ</w:t>
            </w:r>
          </w:p>
          <w:p w:rsidR="00570836" w:rsidRPr="001F19FB" w:rsidP="00570836">
            <w:pPr>
              <w:autoSpaceDE w:val="0"/>
              <w:autoSpaceDN w:val="0"/>
              <w:adjustRightInd w:val="0"/>
              <w:jc w:val="both"/>
              <w:rPr>
                <w:rFonts w:eastAsiaTheme="minorHAnsi"/>
                <w:bCs/>
                <w:color w:val="000000" w:themeColor="text1"/>
                <w:sz w:val="18"/>
                <w:szCs w:val="18"/>
              </w:rPr>
            </w:pPr>
            <w:r w:rsidRPr="001F19FB">
              <w:rPr>
                <w:rFonts w:eastAsiaTheme="minorHAnsi"/>
                <w:bCs/>
                <w:color w:val="000000" w:themeColor="text1"/>
                <w:sz w:val="18"/>
                <w:szCs w:val="18"/>
              </w:rPr>
              <w:t>Foreign Currency</w:t>
            </w:r>
          </w:p>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(USD)</w:t>
            </w:r>
          </w:p>
        </w:tc>
        <w:tc>
          <w:tcPr>
            <w:tcW w:w="1061"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Ziraat Bankası</w:t>
            </w:r>
          </w:p>
        </w:tc>
        <w:tc>
          <w:tcPr>
            <w:tcW w:w="1853"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rPr>
                <w:rFonts w:eastAsiaTheme="minorHAnsi"/>
                <w:color w:val="000000" w:themeColor="text1"/>
                <w:sz w:val="18"/>
                <w:szCs w:val="18"/>
              </w:rPr>
            </w:pPr>
            <w:r w:rsidRPr="001F19FB">
              <w:rPr>
                <w:rFonts w:eastAsiaTheme="minorHAnsi"/>
                <w:bCs/>
                <w:color w:val="000000" w:themeColor="text1"/>
                <w:sz w:val="18"/>
                <w:szCs w:val="18"/>
              </w:rPr>
              <w:t>Ankara Kamu Kurumsal Şb.</w:t>
            </w:r>
          </w:p>
        </w:tc>
        <w:tc>
          <w:tcPr>
            <w:tcW w:w="1196"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1745</w:t>
            </w:r>
          </w:p>
        </w:tc>
        <w:tc>
          <w:tcPr>
            <w:tcW w:w="329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Cs/>
                <w:color w:val="000000" w:themeColor="text1"/>
                <w:sz w:val="18"/>
                <w:szCs w:val="18"/>
              </w:rPr>
            </w:pPr>
          </w:p>
          <w:p w:rsidR="00570836" w:rsidRPr="001F19FB" w:rsidP="00570836">
            <w:pPr>
              <w:autoSpaceDE w:val="0"/>
              <w:autoSpaceDN w:val="0"/>
              <w:adjustRightInd w:val="0"/>
              <w:jc w:val="both"/>
              <w:rPr>
                <w:rFonts w:eastAsiaTheme="minorHAnsi"/>
                <w:bCs/>
                <w:color w:val="000000" w:themeColor="text1"/>
                <w:sz w:val="18"/>
                <w:szCs w:val="18"/>
              </w:rPr>
            </w:pPr>
            <w:r w:rsidRPr="001F19FB">
              <w:rPr>
                <w:rFonts w:eastAsiaTheme="minorHAnsi"/>
                <w:bCs/>
                <w:color w:val="000000" w:themeColor="text1"/>
                <w:sz w:val="18"/>
                <w:szCs w:val="18"/>
              </w:rPr>
              <w:t xml:space="preserve">IBAN: </w:t>
            </w:r>
            <w:r w:rsidRPr="001F19FB">
              <w:rPr>
                <w:sz w:val="18"/>
                <w:szCs w:val="18"/>
              </w:rPr>
              <w:t>TR80 0001 0017 4506 5655 1151 75</w:t>
            </w:r>
          </w:p>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color w:val="000000" w:themeColor="text1"/>
                <w:sz w:val="18"/>
                <w:szCs w:val="18"/>
              </w:rPr>
              <w:t>HESAP NO:</w:t>
            </w:r>
            <w:r w:rsidRPr="001F19FB">
              <w:t xml:space="preserve"> </w:t>
            </w:r>
            <w:r w:rsidRPr="001F19FB">
              <w:rPr>
                <w:rFonts w:eastAsiaTheme="minorHAnsi"/>
                <w:color w:val="000000" w:themeColor="text1"/>
                <w:sz w:val="18"/>
                <w:szCs w:val="18"/>
              </w:rPr>
              <w:t>01745065655115175</w:t>
            </w:r>
          </w:p>
        </w:tc>
        <w:tc>
          <w:tcPr>
            <w:tcW w:w="1672"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color w:val="000000" w:themeColor="text1"/>
                <w:sz w:val="18"/>
                <w:szCs w:val="18"/>
              </w:rPr>
              <w:t>TCZBTR2A</w:t>
            </w:r>
          </w:p>
        </w:tc>
      </w:tr>
      <w:tr w:rsidTr="00570836">
        <w:tblPrEx>
          <w:tblW w:w="10632" w:type="dxa"/>
          <w:tblInd w:w="-5" w:type="dxa"/>
          <w:tblLook w:val="0000"/>
        </w:tblPrEx>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bCs/>
                <w:color w:val="000000" w:themeColor="text1"/>
                <w:sz w:val="18"/>
                <w:szCs w:val="18"/>
              </w:rPr>
            </w:pPr>
            <w:r w:rsidRPr="001F19FB">
              <w:rPr>
                <w:rFonts w:eastAsiaTheme="minorHAnsi"/>
                <w:bCs/>
                <w:color w:val="000000" w:themeColor="text1"/>
                <w:sz w:val="18"/>
                <w:szCs w:val="18"/>
              </w:rPr>
              <w:t>DÖVİZ</w:t>
            </w:r>
          </w:p>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Foreign Currency (EURO)</w:t>
            </w:r>
          </w:p>
        </w:tc>
        <w:tc>
          <w:tcPr>
            <w:tcW w:w="1061"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Ziraat Bankası</w:t>
            </w:r>
          </w:p>
        </w:tc>
        <w:tc>
          <w:tcPr>
            <w:tcW w:w="1853"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rPr>
                <w:rFonts w:eastAsiaTheme="minorHAnsi"/>
                <w:color w:val="000000" w:themeColor="text1"/>
                <w:sz w:val="18"/>
                <w:szCs w:val="18"/>
              </w:rPr>
            </w:pPr>
            <w:r w:rsidRPr="001F19FB">
              <w:rPr>
                <w:rFonts w:eastAsiaTheme="minorHAnsi"/>
                <w:bCs/>
                <w:color w:val="000000" w:themeColor="text1"/>
                <w:sz w:val="18"/>
                <w:szCs w:val="18"/>
              </w:rPr>
              <w:t>Ankara Kamu Kurumsal Şb.</w:t>
            </w:r>
          </w:p>
        </w:tc>
        <w:tc>
          <w:tcPr>
            <w:tcW w:w="1196"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rFonts w:eastAsiaTheme="minorHAnsi"/>
                <w:color w:val="000000" w:themeColor="text1"/>
                <w:sz w:val="18"/>
                <w:szCs w:val="18"/>
              </w:rPr>
            </w:pPr>
            <w:r w:rsidRPr="001F19FB">
              <w:rPr>
                <w:rFonts w:eastAsiaTheme="minorHAnsi"/>
                <w:bCs/>
                <w:color w:val="000000" w:themeColor="text1"/>
                <w:sz w:val="18"/>
                <w:szCs w:val="18"/>
              </w:rPr>
              <w:t>1745</w:t>
            </w:r>
          </w:p>
        </w:tc>
        <w:tc>
          <w:tcPr>
            <w:tcW w:w="3290" w:type="dxa"/>
            <w:tcBorders>
              <w:top w:val="single" w:sz="4" w:space="0" w:color="auto"/>
              <w:left w:val="single" w:sz="4" w:space="0" w:color="auto"/>
              <w:bottom w:val="single" w:sz="4" w:space="0" w:color="auto"/>
              <w:right w:val="single" w:sz="4" w:space="0" w:color="auto"/>
            </w:tcBorders>
            <w:vAlign w:val="center"/>
          </w:tcPr>
          <w:p w:rsidR="00570836" w:rsidRPr="001F19FB" w:rsidP="00570836">
            <w:pPr>
              <w:autoSpaceDE w:val="0"/>
              <w:autoSpaceDN w:val="0"/>
              <w:adjustRightInd w:val="0"/>
              <w:jc w:val="both"/>
              <w:rPr>
                <w:sz w:val="18"/>
                <w:szCs w:val="18"/>
              </w:rPr>
            </w:pPr>
            <w:r w:rsidRPr="001F19FB">
              <w:rPr>
                <w:rFonts w:eastAsiaTheme="minorHAnsi"/>
                <w:bCs/>
                <w:color w:val="000000" w:themeColor="text1"/>
                <w:sz w:val="18"/>
                <w:szCs w:val="18"/>
              </w:rPr>
              <w:t xml:space="preserve">IBAN: </w:t>
            </w:r>
            <w:r w:rsidRPr="001F19FB">
              <w:rPr>
                <w:sz w:val="18"/>
                <w:szCs w:val="18"/>
              </w:rPr>
              <w:t>TR80 0001 0017 4506 5655 1151 75</w:t>
            </w:r>
          </w:p>
          <w:p w:rsidR="00570836" w:rsidRPr="001F19FB" w:rsidP="00570836">
            <w:pPr>
              <w:autoSpaceDE w:val="0"/>
              <w:autoSpaceDN w:val="0"/>
              <w:adjustRightInd w:val="0"/>
              <w:jc w:val="both"/>
              <w:rPr>
                <w:rFonts w:eastAsiaTheme="minorHAnsi"/>
                <w:bCs/>
                <w:color w:val="000000" w:themeColor="text1"/>
                <w:sz w:val="18"/>
                <w:szCs w:val="18"/>
              </w:rPr>
            </w:pPr>
            <w:r w:rsidRPr="001F19FB">
              <w:rPr>
                <w:rFonts w:eastAsiaTheme="minorHAnsi"/>
                <w:color w:val="000000" w:themeColor="text1"/>
                <w:sz w:val="18"/>
                <w:szCs w:val="18"/>
              </w:rPr>
              <w:t>HESAP NO:</w:t>
            </w:r>
            <w:r w:rsidRPr="001F19FB">
              <w:t xml:space="preserve"> </w:t>
            </w:r>
            <w:r w:rsidRPr="001F19FB">
              <w:rPr>
                <w:rFonts w:eastAsiaTheme="minorHAnsi"/>
                <w:color w:val="000000" w:themeColor="text1"/>
                <w:sz w:val="18"/>
                <w:szCs w:val="18"/>
              </w:rPr>
              <w:t>01745065655115175</w:t>
            </w:r>
          </w:p>
        </w:tc>
        <w:tc>
          <w:tcPr>
            <w:tcW w:w="1672" w:type="dxa"/>
            <w:tcBorders>
              <w:top w:val="single" w:sz="4" w:space="0" w:color="auto"/>
              <w:left w:val="single" w:sz="4" w:space="0" w:color="auto"/>
              <w:bottom w:val="single" w:sz="4" w:space="0" w:color="auto"/>
              <w:right w:val="single" w:sz="4" w:space="0" w:color="auto"/>
            </w:tcBorders>
            <w:vAlign w:val="center"/>
          </w:tcPr>
          <w:p w:rsidR="00570836" w:rsidRPr="009146FE" w:rsidP="00570836">
            <w:pPr>
              <w:autoSpaceDE w:val="0"/>
              <w:autoSpaceDN w:val="0"/>
              <w:adjustRightInd w:val="0"/>
              <w:jc w:val="both"/>
              <w:rPr>
                <w:rFonts w:eastAsiaTheme="minorHAnsi"/>
                <w:color w:val="000000" w:themeColor="text1"/>
                <w:sz w:val="18"/>
                <w:szCs w:val="18"/>
              </w:rPr>
            </w:pPr>
            <w:r w:rsidRPr="001F19FB">
              <w:rPr>
                <w:rFonts w:eastAsiaTheme="minorHAnsi"/>
                <w:color w:val="000000" w:themeColor="text1"/>
                <w:sz w:val="18"/>
                <w:szCs w:val="18"/>
              </w:rPr>
              <w:t>TCZBTR2A</w:t>
            </w:r>
          </w:p>
        </w:tc>
      </w:tr>
    </w:tbl>
    <w:p w:rsidR="00570836" w:rsidRPr="00C20306" w:rsidP="0011140D">
      <w:pPr>
        <w:jc w:val="both"/>
        <w:rPr>
          <w:b/>
          <w:bCs/>
        </w:rPr>
      </w:pPr>
      <w:r w:rsidRPr="00C20306">
        <w:rPr>
          <w:b/>
          <w:bCs/>
        </w:rPr>
        <w:t>Aşağıda verilen Sözleşmenin imzalanması belge alındığı/alınacağı anlamı taşımamakta olup, belge alınıp alınmaması yapılacak tetkikler sonucuna göre belirlenecek ve belge alınması durumunda belge numaranız sözleşmeye eklenecektir.</w:t>
      </w:r>
    </w:p>
    <w:p w:rsidR="00570836" w:rsidRPr="00C20306" w:rsidP="0011140D">
      <w:pPr>
        <w:jc w:val="both"/>
        <w:rPr>
          <w:b/>
          <w:bCs/>
        </w:rPr>
      </w:pPr>
    </w:p>
    <w:p w:rsidR="00570836" w:rsidRPr="00C20306" w:rsidP="0011140D">
      <w:pPr>
        <w:jc w:val="both"/>
        <w:rPr>
          <w:b/>
          <w:bCs/>
        </w:rPr>
      </w:pPr>
      <w:r w:rsidRPr="00C20306">
        <w:rPr>
          <w:b/>
          <w:bCs/>
        </w:rPr>
        <w:t>COVID-19 Hijyen Belge Sözleşmesi</w:t>
      </w:r>
    </w:p>
    <w:p w:rsidR="00570836" w:rsidRPr="00C20306" w:rsidP="0011140D">
      <w:pPr>
        <w:jc w:val="both"/>
        <w:rPr>
          <w:b/>
        </w:rPr>
      </w:pPr>
    </w:p>
    <w:p w:rsidR="00570836" w:rsidRPr="00C20306" w:rsidP="0011140D">
      <w:pPr>
        <w:jc w:val="both"/>
        <w:rPr>
          <w:b/>
        </w:rPr>
      </w:pPr>
      <w:r w:rsidRPr="00C20306">
        <w:rPr>
          <w:b/>
        </w:rPr>
        <w:t>Türk Standardları Enstitüsü ile</w:t>
      </w:r>
      <w:r w:rsidRPr="00C20306">
        <w:t xml:space="preserve"> </w:t>
      </w:r>
    </w:p>
    <w:p w:rsidR="00570836" w:rsidRPr="00C20306" w:rsidP="0011140D">
      <w:pPr>
        <w:jc w:val="both"/>
        <w:rPr>
          <w:b/>
        </w:rPr>
      </w:pPr>
      <w:r w:rsidRPr="00C20306">
        <w:rPr>
          <w:b/>
        </w:rPr>
        <w:t>…………………………………………………………………………………………………………………..</w:t>
      </w:r>
    </w:p>
    <w:p w:rsidR="00570836" w:rsidRPr="00C20306" w:rsidP="0011140D">
      <w:pPr>
        <w:jc w:val="both"/>
      </w:pPr>
      <w:r w:rsidRPr="00C20306">
        <w:rPr>
          <w:b/>
          <w:bCs/>
        </w:rPr>
        <w:t>TSE COVID-19 Hijyen Belgesi</w:t>
      </w:r>
      <w:r w:rsidRPr="00C20306">
        <w:t xml:space="preserve">’nin kullanılması hususunda aşağıda belirtilen şartlar altında anlaşmışlardır. </w:t>
      </w:r>
    </w:p>
    <w:p w:rsidR="00570836" w:rsidRPr="00C20306" w:rsidP="0011140D">
      <w:pPr>
        <w:jc w:val="both"/>
      </w:pPr>
      <w:r w:rsidRPr="00C20306">
        <w:t xml:space="preserve">NOT: Sözleşme metninde bundan böyle Türk Standardları Enstitüsü “Enstitü”, </w:t>
      </w:r>
    </w:p>
    <w:p w:rsidR="00570836" w:rsidRPr="00C20306" w:rsidP="0011140D">
      <w:pPr>
        <w:jc w:val="both"/>
        <w:rPr>
          <w:b/>
        </w:rPr>
      </w:pPr>
      <w:r w:rsidRPr="00C20306">
        <w:rPr>
          <w:b/>
        </w:rPr>
        <w:t>…………………………………………………………………………………………………………………..</w:t>
      </w:r>
    </w:p>
    <w:p w:rsidR="00570836" w:rsidRPr="00C20306" w:rsidP="0011140D">
      <w:pPr>
        <w:jc w:val="both"/>
        <w:rPr>
          <w:b/>
        </w:rPr>
      </w:pPr>
      <w:r w:rsidRPr="00C20306">
        <w:rPr>
          <w:bCs/>
        </w:rPr>
        <w:t>“Kuruluş” olarak anılacaklardır.</w:t>
      </w:r>
      <w:r w:rsidRPr="00C20306">
        <w:rPr>
          <w:b/>
        </w:rPr>
        <w:t xml:space="preserve"> </w:t>
      </w:r>
    </w:p>
    <w:p w:rsidR="00570836" w:rsidRPr="00C20306" w:rsidP="0011140D">
      <w:pPr>
        <w:jc w:val="both"/>
        <w:rPr>
          <w:b/>
          <w:u w:val="single"/>
        </w:rPr>
      </w:pPr>
    </w:p>
    <w:p w:rsidR="00570836" w:rsidRPr="00C20306" w:rsidP="0011140D">
      <w:pPr>
        <w:jc w:val="both"/>
        <w:rPr>
          <w:b/>
          <w:u w:val="single"/>
        </w:rPr>
      </w:pPr>
      <w:r w:rsidRPr="00C20306">
        <w:rPr>
          <w:b/>
          <w:u w:val="single"/>
        </w:rPr>
        <w:t>Madde 1. SÖZLEŞME KAPSAMI</w:t>
      </w:r>
    </w:p>
    <w:p w:rsidR="00570836" w:rsidRPr="00C20306" w:rsidP="0011140D">
      <w:pPr>
        <w:jc w:val="both"/>
      </w:pPr>
      <w:r w:rsidRPr="00C20306">
        <w:t xml:space="preserve">Enstitü, kuruluşun bu sözleşme ile </w:t>
      </w:r>
    </w:p>
    <w:p w:rsidR="00570836" w:rsidRPr="00C20306" w:rsidP="0011140D">
      <w:pPr>
        <w:jc w:val="both"/>
        <w:rPr>
          <w:b/>
        </w:rPr>
      </w:pPr>
      <w:r w:rsidRPr="00C20306">
        <w:rPr>
          <w:b/>
        </w:rPr>
        <w:t>……………………………………………………………………………………………..</w:t>
      </w:r>
    </w:p>
    <w:p w:rsidR="00570836" w:rsidRPr="00C20306" w:rsidP="0011140D">
      <w:pPr>
        <w:jc w:val="both"/>
      </w:pPr>
      <w:r w:rsidRPr="00C20306">
        <w:t>Adresindeki tesislerinin</w:t>
      </w:r>
      <w:r w:rsidRPr="00C20306">
        <w:rPr>
          <w:b/>
        </w:rPr>
        <w:t xml:space="preserve"> ………..………. </w:t>
      </w:r>
      <w:r w:rsidRPr="00C20306">
        <w:t xml:space="preserve"> tarih ve …………………..…… numaralı TSE COVID-19 Hijyen Belgesi ile </w:t>
      </w:r>
    </w:p>
    <w:p w:rsidR="00570836" w:rsidRPr="00C20306" w:rsidP="0011140D">
      <w:pPr>
        <w:jc w:val="both"/>
      </w:pPr>
      <w:r w:rsidRPr="00C20306">
        <w:rPr>
          <w:b/>
        </w:rPr>
        <w:t>TSE</w:t>
      </w:r>
      <w:r w:rsidRPr="00C20306">
        <w:t xml:space="preserve"> </w:t>
      </w:r>
      <w:r w:rsidRPr="00C20306">
        <w:rPr>
          <w:b/>
        </w:rPr>
        <w:t xml:space="preserve">COVID-19 Hijyen, enfeksiyon önleme ve kontrol için hazırlanan ilgili kılavuzunda yer alan şartların yerine getirilerek </w:t>
      </w:r>
      <w:r w:rsidRPr="00C20306">
        <w:t xml:space="preserve">uygun olduğunu onaylamış ve belge kullanma hakkını tanımıştır. </w:t>
      </w:r>
    </w:p>
    <w:p w:rsidR="00570836" w:rsidRPr="00C20306" w:rsidP="0011140D">
      <w:pPr>
        <w:jc w:val="both"/>
      </w:pPr>
    </w:p>
    <w:p w:rsidR="00570836" w:rsidRPr="00C20306" w:rsidP="0011140D">
      <w:pPr>
        <w:jc w:val="both"/>
      </w:pPr>
      <w:r w:rsidRPr="00C20306">
        <w:t>TSE COVID-19 Hijyen Belgesi, sözleşmenin ayrılmaz bir parçasıdır. Sözleşmeyi imzalayan kuruluş TSE’nin COVID-19 Hijyen, enfeksiyon önleme ve kontrolü</w:t>
      </w:r>
      <w:r w:rsidRPr="00C20306">
        <w:rPr>
          <w:b/>
        </w:rPr>
        <w:t xml:space="preserve"> </w:t>
      </w:r>
      <w:r w:rsidRPr="00C20306">
        <w:t>hakkında oluşturduğu tüm Belgelendirme hükümlerine kayıtsız ve şartsız uymayı kabul ve taahhüt eder.</w:t>
      </w:r>
    </w:p>
    <w:p w:rsidR="00570836" w:rsidRPr="00C20306" w:rsidP="0011140D">
      <w:pPr>
        <w:jc w:val="both"/>
      </w:pPr>
    </w:p>
    <w:p w:rsidR="00570836" w:rsidRPr="00C20306" w:rsidP="0011140D">
      <w:pPr>
        <w:jc w:val="both"/>
        <w:rPr>
          <w:b/>
          <w:u w:val="single"/>
        </w:rPr>
      </w:pPr>
      <w:r w:rsidRPr="00C20306">
        <w:rPr>
          <w:b/>
          <w:u w:val="single"/>
        </w:rPr>
        <w:t xml:space="preserve">Madde 2. KURULUŞUN YÜKÜMLÜLÜĞÜ </w:t>
      </w:r>
    </w:p>
    <w:p w:rsidR="00570836" w:rsidRPr="00C20306" w:rsidP="0011140D">
      <w:pPr>
        <w:jc w:val="both"/>
      </w:pPr>
      <w:r w:rsidRPr="00C20306">
        <w:t xml:space="preserve">Kuruluş, </w:t>
      </w:r>
      <w:r w:rsidRPr="00C20306">
        <w:rPr>
          <w:lang w:val="en-AU"/>
        </w:rPr>
        <w:t>işbu sözleşme ile</w:t>
      </w:r>
      <w:r w:rsidRPr="00C20306">
        <w:t xml:space="preserve"> ilgili</w:t>
      </w:r>
      <w:r w:rsidRPr="00C20306">
        <w:rPr>
          <w:lang w:val="en-AU"/>
        </w:rPr>
        <w:t xml:space="preserve"> ve</w:t>
      </w:r>
      <w:r w:rsidRPr="00C20306">
        <w:t xml:space="preserve"> bu</w:t>
      </w:r>
      <w:r w:rsidRPr="00C20306">
        <w:rPr>
          <w:lang w:val="en-AU"/>
        </w:rPr>
        <w:t xml:space="preserve"> sözleşmenin mütemmim cüz’ü niteliğini taşıyan, </w:t>
      </w:r>
      <w:r w:rsidRPr="00C20306">
        <w:t>TSE Belgelendirme Yönergesi, TSE Yönetim Sistemleri Ücretlendirme Esasları ve Ücret Çizelgeleri, TSE COVID-19 Hijyen, enfeksiyon önleme ve kontrol için hazırlanan ilgili kılavuz ve TSE COVID-19 Hijyen, enfeksiyon önleme ve kontrol Belgelendirme Programı ile</w:t>
      </w:r>
      <w:r w:rsidRPr="00C20306">
        <w:rPr>
          <w:b/>
        </w:rPr>
        <w:t xml:space="preserve"> </w:t>
      </w:r>
      <w:r w:rsidRPr="00C20306">
        <w:t>adı geçen yönerge ile usul ve esaslara istinaden yayınlanmış olan kılavuz, prosedür, talimat, tamim vb. her türlü uygulamaya yönelik olarak kullanılan düzenlemelerin bütün hükümlerine uymayı, ilgili yasa ve yönetmeliklere uymama ve raporlama gerektiren her durumda TSE’yi ve Yasal Otoriteyi bilgilendirmeyi kabul ve taahhüt eder. TSE COVID-19 Hijyen Belgesinin kullanılması ile ilgili olarak üçüncü şahıslar nezdinde bütün hukuki, mali ve teknik sorumluluk kuruluşa aittir.</w:t>
      </w:r>
    </w:p>
    <w:p w:rsidR="00570836" w:rsidRPr="00C20306" w:rsidP="0011140D">
      <w:pPr>
        <w:jc w:val="both"/>
      </w:pPr>
    </w:p>
    <w:p w:rsidR="00570836" w:rsidRPr="00C20306" w:rsidP="0011140D">
      <w:pPr>
        <w:jc w:val="both"/>
        <w:rPr>
          <w:lang w:val="en-AU"/>
        </w:rPr>
      </w:pPr>
      <w:r w:rsidRPr="00C20306">
        <w:rPr>
          <w:lang w:val="en-AU"/>
        </w:rPr>
        <w:t>TSE,</w:t>
      </w:r>
      <w:r w:rsidRPr="00C20306">
        <w:t xml:space="preserve"> yukarıdaki fıkrada belirtilen</w:t>
      </w:r>
      <w:r w:rsidRPr="00C20306">
        <w:rPr>
          <w:lang w:val="en-AU"/>
        </w:rPr>
        <w:t xml:space="preserve"> düzenlemelerde tamamen veya kısmen tek taraflı olarak değişiklik yapmaya yetkilidir. TSE, yapacağı değişiklikleri </w:t>
      </w:r>
      <w:hyperlink r:id="rId47" w:history="1">
        <w:r w:rsidRPr="00C20306">
          <w:rPr>
            <w:rStyle w:val="Hyperlink"/>
            <w:lang w:val="en-AU"/>
          </w:rPr>
          <w:t>www.tse.org.tr</w:t>
        </w:r>
      </w:hyperlink>
      <w:r w:rsidRPr="00C20306">
        <w:rPr>
          <w:lang w:val="en-AU"/>
        </w:rPr>
        <w:t xml:space="preserve"> adresinde yayınlar ve söz konusu yayın da tebligat hükmündedir.</w:t>
      </w:r>
    </w:p>
    <w:p w:rsidR="00570836" w:rsidRPr="00C20306" w:rsidP="0011140D">
      <w:pPr>
        <w:jc w:val="both"/>
      </w:pPr>
    </w:p>
    <w:p w:rsidR="00570836" w:rsidP="0011140D">
      <w:pPr>
        <w:jc w:val="both"/>
      </w:pPr>
      <w:r w:rsidRPr="00C20306">
        <w:t>Kuruluşun sözleşmede belirttiği adres tebligat hukuku açısından ikametgâhı olarak kabul edilecektir. Bu adrese gönderilen taahhütlü veya iadeli taahhütlü yazışmalar tebligat hükmünde olacaktır. Kuruluş adresinde herhangi bir değişiklik olur ise 1 ay içerisinde TSE’ye bildirecektir.</w:t>
      </w:r>
    </w:p>
    <w:p w:rsidR="001019A1" w:rsidRPr="00C20306" w:rsidP="0011140D">
      <w:pPr>
        <w:jc w:val="both"/>
      </w:pPr>
    </w:p>
    <w:p w:rsidR="00570836" w:rsidRPr="00C20306" w:rsidP="0011140D">
      <w:pPr>
        <w:jc w:val="both"/>
        <w:rPr>
          <w:b/>
          <w:bCs/>
        </w:rPr>
      </w:pPr>
    </w:p>
    <w:p w:rsidR="00570836" w:rsidRPr="00C20306" w:rsidP="0011140D">
      <w:pPr>
        <w:jc w:val="both"/>
        <w:rPr>
          <w:b/>
          <w:u w:val="single"/>
        </w:rPr>
      </w:pPr>
      <w:r w:rsidRPr="00C20306">
        <w:rPr>
          <w:b/>
          <w:u w:val="single"/>
        </w:rPr>
        <w:t xml:space="preserve">Madde 3. SÖZLEŞME SÜRESİ </w:t>
      </w:r>
    </w:p>
    <w:p w:rsidR="00570836" w:rsidRPr="00C20306" w:rsidP="0011140D">
      <w:pPr>
        <w:jc w:val="both"/>
      </w:pPr>
      <w:r w:rsidRPr="00C20306">
        <w:t>TSE COVID-19 Hijyen, enfeksiyon önleme ve kontrol için hazırlanan ilgili kılavuzuna göre yapılan Belgelendirme için sözleşme süresi 1 yıldır.</w:t>
      </w:r>
    </w:p>
    <w:p w:rsidR="00570836" w:rsidRPr="00C20306" w:rsidP="0011140D">
      <w:pPr>
        <w:jc w:val="both"/>
        <w:rPr>
          <w:b/>
          <w:u w:val="single"/>
        </w:rPr>
      </w:pPr>
    </w:p>
    <w:p w:rsidR="00570836" w:rsidRPr="00C20306" w:rsidP="0011140D">
      <w:pPr>
        <w:jc w:val="both"/>
        <w:rPr>
          <w:b/>
          <w:u w:val="single"/>
        </w:rPr>
      </w:pPr>
      <w:r w:rsidRPr="00C20306">
        <w:rPr>
          <w:b/>
          <w:u w:val="single"/>
        </w:rPr>
        <w:t>Madde 4. YETKİ SÖZLEŞMESİ</w:t>
      </w:r>
    </w:p>
    <w:p w:rsidR="00570836" w:rsidRPr="00C20306" w:rsidP="0011140D">
      <w:pPr>
        <w:jc w:val="both"/>
        <w:rPr>
          <w:lang w:val="en-AU"/>
        </w:rPr>
      </w:pPr>
      <w:r w:rsidRPr="00C20306">
        <w:rPr>
          <w:lang w:val="en-AU"/>
        </w:rPr>
        <w:t>İşbu sözleşmeden doğacak ihtilafların hallinde sözleşmenin ifa yeri mahkemeleri ve icra daireleri ile birlikte, Ankara mahkemeleri ve icra daireleri de yetkili olacaktır.</w:t>
      </w:r>
    </w:p>
    <w:p w:rsidR="00570836" w:rsidRPr="00C20306" w:rsidP="0011140D">
      <w:pPr>
        <w:jc w:val="both"/>
        <w:rPr>
          <w:b/>
          <w:u w:val="single"/>
        </w:rPr>
      </w:pPr>
    </w:p>
    <w:p w:rsidR="00570836" w:rsidRPr="00C20306" w:rsidP="0011140D">
      <w:pPr>
        <w:jc w:val="both"/>
        <w:rPr>
          <w:b/>
          <w:u w:val="single"/>
        </w:rPr>
      </w:pPr>
      <w:r w:rsidRPr="00C20306">
        <w:rPr>
          <w:b/>
          <w:u w:val="single"/>
        </w:rPr>
        <w:t xml:space="preserve">Madde 5. SÖZLEŞME TARİHİ VE YÜRÜRLÜK: </w:t>
      </w:r>
    </w:p>
    <w:p w:rsidR="0011140D" w:rsidP="0011140D">
      <w:pPr>
        <w:jc w:val="both"/>
      </w:pPr>
      <w:r w:rsidRPr="00C20306">
        <w:t xml:space="preserve">Bu sözleşmenin aslı Enstitü’de, bir sureti ise kuruluşta kalmak üzere 1 asıl 1 suret olarak tanzim ve imza edilmiş olup, belge tarihinden itibaren yürürlüğe girer. </w:t>
      </w:r>
    </w:p>
    <w:p w:rsidR="0011140D" w:rsidRPr="00C20306" w:rsidP="0011140D">
      <w:pPr>
        <w:jc w:val="both"/>
        <w:rPr>
          <w:b/>
        </w:rPr>
      </w:pPr>
    </w:p>
    <w:p w:rsidR="00570836" w:rsidP="0011140D">
      <w:pPr>
        <w:jc w:val="both"/>
        <w:rPr>
          <w:b/>
        </w:rPr>
      </w:pPr>
    </w:p>
    <w:p w:rsidR="00570836" w:rsidRPr="00CF4D6D" w:rsidP="0011140D">
      <w:pPr>
        <w:jc w:val="both"/>
      </w:pPr>
      <w:r w:rsidRPr="00C20306">
        <w:rPr>
          <w:b/>
        </w:rPr>
        <w:t xml:space="preserve">KURULUŞ YETKİLİSİ </w:t>
        <w:tab/>
        <w:tab/>
        <w:tab/>
        <w:t xml:space="preserve">                                                           TSE YETKİLİSİ</w:t>
      </w:r>
      <w:bookmarkStart w:id="1" w:name="_GoBack"/>
      <w:bookmarkEnd w:id="1"/>
    </w:p>
    <w:sectPr w:rsidSect="00570836">
      <w:headerReference w:type="default" r:id="rId48"/>
      <w:footerReference w:type="default" r:id="rId49"/>
      <w:pgSz w:w="11907" w:h="16839"/>
      <w:pgMar w:top="1843" w:right="850" w:bottom="1134" w:left="709" w:header="227" w:footer="46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836" w:rsidRPr="002232F1" w:rsidP="00570836">
    <w:pPr>
      <w:pStyle w:val="Footer"/>
      <w:tabs>
        <w:tab w:val="center" w:pos="-1701"/>
        <w:tab w:val="clear" w:pos="4153"/>
        <w:tab w:val="clear" w:pos="8306"/>
        <w:tab w:val="left" w:pos="9072"/>
        <w:tab w:val="right" w:pos="13325"/>
      </w:tabs>
      <w:jc w:val="right"/>
      <w:rPr>
        <w:b/>
        <w:noProof/>
        <w:sz w:val="18"/>
        <w:szCs w:val="18"/>
      </w:rPr>
    </w:pPr>
    <w:r w:rsidRPr="002232F1">
      <w:rPr>
        <w:rStyle w:val="PageNumber"/>
        <w:b/>
        <w:noProof/>
        <w:sz w:val="18"/>
        <w:szCs w:val="18"/>
      </w:rPr>
      <w:t xml:space="preserve">Sayfa </w:t>
    </w:r>
    <w:r w:rsidRPr="002232F1">
      <w:rPr>
        <w:rStyle w:val="PageNumber"/>
        <w:b/>
        <w:noProof/>
        <w:sz w:val="18"/>
        <w:szCs w:val="18"/>
      </w:rPr>
      <w:fldChar w:fldCharType="begin"/>
    </w:r>
    <w:r w:rsidRPr="002232F1">
      <w:rPr>
        <w:rStyle w:val="PageNumber"/>
        <w:b/>
        <w:noProof/>
        <w:sz w:val="18"/>
        <w:szCs w:val="18"/>
      </w:rPr>
      <w:instrText>PAGE  \* Arabic  \* MERGEFORMAT</w:instrText>
    </w:r>
    <w:r w:rsidRPr="002232F1">
      <w:rPr>
        <w:rStyle w:val="PageNumber"/>
        <w:b/>
        <w:noProof/>
        <w:sz w:val="18"/>
        <w:szCs w:val="18"/>
      </w:rPr>
      <w:fldChar w:fldCharType="separate"/>
    </w:r>
    <w:r>
      <w:rPr>
        <w:rStyle w:val="PageNumber"/>
        <w:b/>
        <w:noProof/>
        <w:sz w:val="18"/>
        <w:szCs w:val="18"/>
      </w:rPr>
      <w:t>6</w:t>
    </w:r>
    <w:r w:rsidRPr="002232F1">
      <w:rPr>
        <w:rStyle w:val="PageNumber"/>
        <w:b/>
        <w:noProof/>
        <w:sz w:val="18"/>
        <w:szCs w:val="18"/>
      </w:rPr>
      <w:fldChar w:fldCharType="end"/>
    </w:r>
    <w:r w:rsidRPr="002232F1">
      <w:rPr>
        <w:rStyle w:val="PageNumber"/>
        <w:b/>
        <w:noProof/>
        <w:sz w:val="18"/>
        <w:szCs w:val="18"/>
      </w:rPr>
      <w:t>/</w:t>
    </w:r>
    <w:r w:rsidRPr="002232F1">
      <w:rPr>
        <w:rStyle w:val="PageNumber"/>
        <w:b/>
        <w:noProof/>
        <w:sz w:val="18"/>
        <w:szCs w:val="18"/>
      </w:rPr>
      <w:fldChar w:fldCharType="begin"/>
    </w:r>
    <w:r w:rsidRPr="002232F1">
      <w:rPr>
        <w:rStyle w:val="PageNumber"/>
        <w:b/>
        <w:noProof/>
        <w:sz w:val="18"/>
        <w:szCs w:val="18"/>
      </w:rPr>
      <w:instrText xml:space="preserve"> NUMPAGES   \* MERGEFORMAT </w:instrText>
    </w:r>
    <w:r w:rsidRPr="002232F1">
      <w:rPr>
        <w:rStyle w:val="PageNumber"/>
        <w:b/>
        <w:noProof/>
        <w:sz w:val="18"/>
        <w:szCs w:val="18"/>
      </w:rPr>
      <w:fldChar w:fldCharType="separate"/>
    </w:r>
    <w:r>
      <w:rPr>
        <w:rStyle w:val="PageNumber"/>
        <w:b/>
        <w:noProof/>
        <w:sz w:val="18"/>
        <w:szCs w:val="18"/>
      </w:rPr>
      <w:t>7</w:t>
    </w:r>
    <w:r w:rsidRPr="002232F1">
      <w:rPr>
        <w:rStyle w:val="PageNumber"/>
        <w:b/>
        <w:noProof/>
        <w:sz w:val="18"/>
        <w:szCs w:val="18"/>
      </w:rPr>
      <w:fldChar w:fldCharType="end"/>
    </w:r>
  </w:p>
  <w:p w:rsidR="00570836" w:rsidRPr="006457C4" w:rsidP="00570836">
    <w:pPr>
      <w:pStyle w:val="Footer"/>
      <w:tabs>
        <w:tab w:val="center" w:pos="-1701"/>
        <w:tab w:val="clear" w:pos="4153"/>
        <w:tab w:val="clear" w:pos="8306"/>
        <w:tab w:val="left" w:pos="9072"/>
        <w:tab w:val="right" w:pos="13325"/>
      </w:tabs>
      <w:jc w:val="center"/>
    </w:pPr>
    <w:r w:rsidRPr="006457C4">
      <w:rPr>
        <w:b/>
        <w:color w:val="FF0000"/>
        <w:sz w:val="18"/>
        <w:szCs w:val="18"/>
      </w:rPr>
      <w:t>Bu dokümanın güncelliği, elektronik ortamda TSE Doküman Yönetim Sisteminden takip edilmelidir.</w:t>
    </w:r>
  </w:p>
  <w:p w:rsidR="00570836" w:rsidP="00570836">
    <w:pPr>
      <w:pStyle w:val="Footer"/>
      <w:tabs>
        <w:tab w:val="center" w:pos="-1701"/>
        <w:tab w:val="clear" w:pos="4153"/>
        <w:tab w:val="clear" w:pos="8306"/>
        <w:tab w:val="left" w:pos="9072"/>
        <w:tab w:val="right" w:pos="13325"/>
      </w:tabs>
      <w:jc w:val="center"/>
      <w:rPr>
        <w:rStyle w:val="PageNumber"/>
        <w:b/>
        <w:noProof/>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1581"/>
      <w:gridCol w:w="5529"/>
      <w:gridCol w:w="1223"/>
      <w:gridCol w:w="1419"/>
      <w:gridCol w:w="277"/>
      <w:gridCol w:w="603"/>
    </w:tblGrid>
    <w:tr w:rsidTr="00570836">
      <w:tblPrEx>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Ex>
      <w:trPr>
        <w:cantSplit/>
        <w:trHeight w:val="289"/>
      </w:trPr>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noProof/>
              <w:sz w:val="16"/>
              <w:szCs w:val="16"/>
            </w:rPr>
            <w:drawing>
              <wp:anchor distT="0" distB="0" distL="114300" distR="114300" simplePos="0" relativeHeight="251660288" behindDoc="0" locked="0" layoutInCell="1" allowOverlap="1">
                <wp:simplePos x="0" y="0"/>
                <wp:positionH relativeFrom="column">
                  <wp:posOffset>-41910</wp:posOffset>
                </wp:positionH>
                <wp:positionV relativeFrom="paragraph">
                  <wp:posOffset>111760</wp:posOffset>
                </wp:positionV>
                <wp:extent cx="952500" cy="523875"/>
                <wp:effectExtent l="0" t="0" r="0" b="9525"/>
                <wp:wrapSquare wrapText="bothSides"/>
                <wp:docPr id="1" name="Resim 1"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TSElogoH"/>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523875"/>
                        </a:xfrm>
                        <a:prstGeom prst="rect">
                          <a:avLst/>
                        </a:prstGeom>
                        <a:noFill/>
                        <a:ln>
                          <a:noFill/>
                        </a:ln>
                      </pic:spPr>
                    </pic:pic>
                  </a:graphicData>
                </a:graphic>
              </wp:anchor>
            </w:drawing>
          </w:r>
        </w:p>
      </w:tc>
      <w:tc>
        <w:tcPr>
          <w:tcW w:w="5529"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b/>
              <w:sz w:val="16"/>
              <w:szCs w:val="16"/>
            </w:rPr>
            <w:t>BELGELENDİRME</w:t>
          </w:r>
        </w:p>
        <w:p w:rsidR="00570836" w:rsidRPr="00570836" w:rsidP="00570836">
          <w:pPr>
            <w:rPr>
              <w:sz w:val="16"/>
              <w:szCs w:val="16"/>
            </w:rPr>
          </w:pPr>
          <w:r w:rsidRPr="00570836">
            <w:rPr>
              <w:b/>
              <w:sz w:val="16"/>
              <w:szCs w:val="16"/>
            </w:rPr>
            <w:t>MERKEZİ BAŞKANLIĞI</w:t>
          </w:r>
        </w:p>
      </w:tc>
      <w:tc>
        <w:tcPr>
          <w:tcW w:w="1223"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b/>
              <w:sz w:val="16"/>
              <w:szCs w:val="16"/>
            </w:rPr>
            <w:t>Doküman No</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sz w:val="16"/>
              <w:szCs w:val="16"/>
            </w:rPr>
          </w:pPr>
          <w:r w:rsidRPr="00570836">
            <w:rPr>
              <w:sz w:val="16"/>
              <w:szCs w:val="16"/>
            </w:rPr>
            <w:t>SB-HEKB-GUB-FR-019</w:t>
          </w:r>
        </w:p>
      </w:tc>
    </w:tr>
    <w:tr w:rsidTr="00570836">
      <w:tblPrEx>
        <w:tblW w:w="10632" w:type="dxa"/>
        <w:tblInd w:w="-5" w:type="dxa"/>
        <w:tblLayout w:type="fixed"/>
        <w:tblCellMar>
          <w:left w:w="68" w:type="dxa"/>
          <w:right w:w="68" w:type="dxa"/>
        </w:tblCellMar>
        <w:tblLook w:val="04A0"/>
      </w:tblPrEx>
      <w:trPr>
        <w:cantSplit/>
        <w:trHeight w:val="315"/>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b/>
              <w:sz w:val="16"/>
              <w:szCs w:val="16"/>
            </w:rPr>
            <w:t>TSE COVID-19 MARKETLER SÜPERMARKETLER GÜVENLİ HİZMET BELGESİ BAŞVURU FORMU</w:t>
          </w:r>
        </w:p>
      </w:tc>
      <w:tc>
        <w:tcPr>
          <w:tcW w:w="1223"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b/>
              <w:sz w:val="16"/>
              <w:szCs w:val="16"/>
            </w:rPr>
            <w:t>Yayın Tarihi</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sz w:val="16"/>
              <w:szCs w:val="16"/>
            </w:rPr>
          </w:pPr>
          <w:r w:rsidRPr="00570836">
            <w:rPr>
              <w:sz w:val="16"/>
              <w:szCs w:val="16"/>
            </w:rPr>
            <w:t>24.11.2020</w:t>
          </w:r>
        </w:p>
      </w:tc>
    </w:tr>
    <w:tr w:rsidTr="00570836">
      <w:tblPrEx>
        <w:tblW w:w="10632" w:type="dxa"/>
        <w:tblInd w:w="-5" w:type="dxa"/>
        <w:tblLayout w:type="fixed"/>
        <w:tblCellMar>
          <w:left w:w="68" w:type="dxa"/>
          <w:right w:w="68" w:type="dxa"/>
        </w:tblCellMar>
        <w:tblLook w:val="04A0"/>
      </w:tblPrEx>
      <w:trPr>
        <w:cantSplit/>
        <w:trHeight w:val="406"/>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b/>
              <w:sz w:val="16"/>
              <w:szCs w:val="16"/>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sz w:val="16"/>
              <w:szCs w:val="16"/>
            </w:rPr>
          </w:pPr>
          <w:r w:rsidRPr="00570836">
            <w:rPr>
              <w:sz w:val="16"/>
              <w:szCs w:val="16"/>
            </w:rPr>
            <w:t>24.11.2020</w:t>
          </w:r>
        </w:p>
      </w:tc>
      <w:tc>
        <w:tcPr>
          <w:tcW w:w="277"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b/>
              <w:sz w:val="16"/>
              <w:szCs w:val="16"/>
            </w:rPr>
          </w:pPr>
          <w:r w:rsidRPr="00570836">
            <w:rPr>
              <w:b/>
              <w:sz w:val="16"/>
              <w:szCs w:val="16"/>
            </w:rPr>
            <w:t>No</w:t>
          </w:r>
        </w:p>
      </w:tc>
      <w:tc>
        <w:tcPr>
          <w:tcW w:w="603" w:type="dxa"/>
          <w:tcBorders>
            <w:top w:val="single" w:sz="4" w:space="0" w:color="auto"/>
            <w:left w:val="single" w:sz="4" w:space="0" w:color="auto"/>
            <w:bottom w:val="single" w:sz="4" w:space="0" w:color="auto"/>
            <w:right w:val="single" w:sz="4" w:space="0" w:color="auto"/>
          </w:tcBorders>
          <w:vAlign w:val="center"/>
          <w:hideMark/>
        </w:tcPr>
        <w:p w:rsidR="00570836" w:rsidRPr="00570836" w:rsidP="00570836">
          <w:pPr>
            <w:rPr>
              <w:sz w:val="16"/>
              <w:szCs w:val="16"/>
            </w:rPr>
          </w:pPr>
          <w:r w:rsidRPr="00570836">
            <w:rPr>
              <w:sz w:val="16"/>
              <w:szCs w:val="16"/>
            </w:rPr>
            <w:t>0</w:t>
          </w:r>
        </w:p>
      </w:tc>
    </w:tr>
  </w:tbl>
  <w:p w:rsidR="00570836" w:rsidRPr="008C6300">
    <w:pPr>
      <w:rPr>
        <w:sz w:val="16"/>
        <w:szCs w:val="16"/>
      </w:rPr>
    </w:pPr>
    <w:r w:rsidRPr="001B212F">
      <w:rPr>
        <w:b/>
        <w:noProof/>
        <w:szCs w:val="28"/>
      </w:rPr>
      <mc:AlternateContent>
        <mc:Choice Requires="wps">
          <w:drawing>
            <wp:anchor distT="45720" distB="45720" distL="114300" distR="114300" simplePos="0" relativeHeight="251658240" behindDoc="0" locked="0" layoutInCell="1" allowOverlap="1">
              <wp:simplePos x="0" y="0"/>
              <wp:positionH relativeFrom="column">
                <wp:posOffset>4519295</wp:posOffset>
              </wp:positionH>
              <wp:positionV relativeFrom="paragraph">
                <wp:posOffset>79375</wp:posOffset>
              </wp:positionV>
              <wp:extent cx="2225675" cy="238125"/>
              <wp:effectExtent l="0" t="0" r="22225" b="28575"/>
              <wp:wrapSquare wrapText="bothSides"/>
              <wp:docPr id="13" name="Metin Kutusu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5675" cy="2381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570836" w:rsidRPr="007B303C" w:rsidP="00570836">
                          <w:pPr>
                            <w:rPr>
                              <w:b/>
                            </w:rPr>
                          </w:pPr>
                          <w:r w:rsidRPr="007B303C">
                            <w:rPr>
                              <w:b/>
                              <w:bCs/>
                              <w:noProof/>
                              <w:sz w:val="16"/>
                              <w:szCs w:val="18"/>
                            </w:rPr>
                            <w:t>Başvuru Tarih/No: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2049" type="#_x0000_t202" style="width:175.25pt;height:18.75pt;margin-top:6.25pt;margin-left:355.85pt;mso-height-percent:0;mso-height-relative:margin;mso-width-percent:0;mso-width-relative:margin;mso-wrap-distance-bottom:3.6pt;mso-wrap-distance-left:9pt;mso-wrap-distance-right:9pt;mso-wrap-distance-top:3.6pt;mso-wrap-style:square;position:absolute;visibility:visible;v-text-anchor:top;z-index:251659264" fillcolor="white" strokecolor="#a5a5a5" strokeweight="1pt">
              <v:textbox>
                <w:txbxContent>
                  <w:p w:rsidR="00921F3F" w:rsidRPr="007B303C" w:rsidP="00921F3F">
                    <w:pPr>
                      <w:rPr>
                        <w:b/>
                      </w:rPr>
                    </w:pPr>
                    <w:r w:rsidRPr="007B303C">
                      <w:rPr>
                        <w:b/>
                        <w:bCs/>
                        <w:noProof/>
                        <w:sz w:val="16"/>
                        <w:szCs w:val="18"/>
                      </w:rPr>
                      <w:t>Başvuru Tarih/No:</w:t>
                    </w:r>
                  </w:p>
                </w:txbxContent>
              </v:textbox>
              <w10:wrap type="square"/>
            </v:shape>
          </w:pict>
        </mc:Fallback>
      </mc:AlternateContent>
    </w:r>
    <w:r>
      <w:rPr>
        <w:sz w:val="16"/>
        <w:szCs w:val="16"/>
      </w:rPr>
      <w:tab/>
      <w:tab/>
      <w:tab/>
      <w:tab/>
      <w:tab/>
      <w:tab/>
      <w:tab/>
      <w:t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645BA"/>
    <w:multiLevelType w:val="multilevel"/>
    <w:tmpl w:val="47F88C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D2709D"/>
    <w:multiLevelType w:val="multilevel"/>
    <w:tmpl w:val="F8B02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187401B"/>
    <w:multiLevelType w:val="hybridMultilevel"/>
    <w:tmpl w:val="EFAEAA8C"/>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nsid w:val="648D5067"/>
    <w:multiLevelType w:val="hybridMultilevel"/>
    <w:tmpl w:val="B2E8F592"/>
    <w:lvl w:ilvl="0">
      <w:start w:val="1"/>
      <w:numFmt w:val="lowerLetter"/>
      <w:lvlText w:val="%1)"/>
      <w:lvlJc w:val="left"/>
      <w:pPr>
        <w:ind w:left="720" w:hanging="360"/>
      </w:pPr>
      <w:rPr>
        <w:rFonts w:ascii="Times New Roman" w:eastAsia="Times New Roman" w:hAnsi="Times New Roman" w:cs="Times New Roman"/>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536144D"/>
    <w:multiLevelType w:val="multilevel"/>
    <w:tmpl w:val="DEAAC4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8752FA0"/>
    <w:multiLevelType w:val="multilevel"/>
    <w:tmpl w:val="7C009388"/>
    <w:lvl w:ilvl="0">
      <w:start w:val="1"/>
      <w:numFmt w:val="bullet"/>
      <w:lvlText w:val="●"/>
      <w:lvlJc w:val="left"/>
      <w:pPr>
        <w:ind w:left="1340" w:hanging="360"/>
      </w:pPr>
      <w:rPr>
        <w:rFonts w:ascii="Noto Sans Symbols" w:eastAsia="Noto Sans Symbols" w:hAnsi="Noto Sans Symbols" w:cs="Noto Sans Symbols"/>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7">
    <w:nsid w:val="75325E26"/>
    <w:multiLevelType w:val="multilevel"/>
    <w:tmpl w:val="569E7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5F75ACE"/>
    <w:multiLevelType w:val="multilevel"/>
    <w:tmpl w:val="F1445FEE"/>
    <w:lvl w:ilvl="0">
      <w:start w:val="1"/>
      <w:numFmt w:val="decimal"/>
      <w:pStyle w:val="AnaBalk"/>
      <w:lvlText w:val="%1"/>
      <w:lvlJc w:val="left"/>
      <w:pPr>
        <w:ind w:left="660" w:hanging="660"/>
      </w:pPr>
      <w:rPr>
        <w:rFonts w:hint="default"/>
      </w:rPr>
    </w:lvl>
    <w:lvl w:ilvl="1">
      <w:start w:val="1"/>
      <w:numFmt w:val="decimal"/>
      <w:lvlText w:val="%1.%2"/>
      <w:lvlJc w:val="left"/>
      <w:pPr>
        <w:ind w:left="660" w:hanging="660"/>
      </w:pPr>
      <w:rPr>
        <w:rFonts w:hint="default"/>
        <w:sz w:val="24"/>
        <w:szCs w:val="24"/>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num w:numId="1">
    <w:abstractNumId w:val="2"/>
  </w:num>
  <w:num w:numId="2">
    <w:abstractNumId w:val="8"/>
  </w:num>
  <w:num w:numId="3">
    <w:abstractNumId w:val="4"/>
  </w:num>
  <w:num w:numId="4">
    <w:abstractNumId w:val="8"/>
  </w:num>
  <w:num w:numId="5">
    <w:abstractNumId w:val="8"/>
  </w:num>
  <w:num w:numId="6">
    <w:abstractNumId w:val="8"/>
  </w:num>
  <w:num w:numId="7">
    <w:abstractNumId w:val="8"/>
  </w:num>
  <w:num w:numId="8">
    <w:abstractNumId w:val="8"/>
  </w:num>
  <w:num w:numId="9">
    <w:abstractNumId w:val="6"/>
  </w:num>
  <w:num w:numId="10">
    <w:abstractNumId w:val="7"/>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63"/>
    <w:rsid w:val="00061EA8"/>
    <w:rsid w:val="000E36AE"/>
    <w:rsid w:val="001019A1"/>
    <w:rsid w:val="0011140D"/>
    <w:rsid w:val="0015332B"/>
    <w:rsid w:val="001F19FB"/>
    <w:rsid w:val="002232F1"/>
    <w:rsid w:val="0045342A"/>
    <w:rsid w:val="00543C6E"/>
    <w:rsid w:val="00570836"/>
    <w:rsid w:val="005B01E3"/>
    <w:rsid w:val="006457C4"/>
    <w:rsid w:val="007B303C"/>
    <w:rsid w:val="008C6300"/>
    <w:rsid w:val="009146FE"/>
    <w:rsid w:val="00921F3F"/>
    <w:rsid w:val="00A767DA"/>
    <w:rsid w:val="00AA3CE6"/>
    <w:rsid w:val="00C20306"/>
    <w:rsid w:val="00CF4D6D"/>
    <w:rsid w:val="00DE1902"/>
    <w:rsid w:val="00DE5D83"/>
    <w:rsid w:val="00EC43D4"/>
    <w:rsid w:val="00F66363"/>
    <w:rsid w:val="00FA1BC7"/>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AutoCompressPictures/>
  <w14:docId w14:val="7743CE22"/>
  <w15:chartTrackingRefBased/>
  <w15:docId w15:val="{30DBFFB1-6B0F-4247-87BF-5F0FB00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rPr>
      <w:rFonts w:ascii="Times New Roman" w:eastAsia="Times New Roman" w:hAnsi="Times New Roman"/>
    </w:rPr>
  </w:style>
  <w:style w:type="paragraph" w:styleId="Heading1">
    <w:name w:val="heading 1"/>
    <w:basedOn w:val="Normal"/>
    <w:next w:val="Normal"/>
    <w:link w:val="Balk1Char"/>
    <w:qFormat/>
    <w:rsid w:val="0016258F"/>
    <w:pPr>
      <w:keepNext/>
      <w:outlineLvl w:val="0"/>
    </w:pPr>
    <w:rPr>
      <w:b/>
      <w:sz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character" w:customStyle="1" w:styleId="Balk1Char">
    <w:name w:val="Başlık 1 Char"/>
    <w:basedOn w:val="DefaultParagraphFont"/>
    <w:link w:val="Heading1"/>
    <w:rsid w:val="0016258F"/>
    <w:rPr>
      <w:rFonts w:ascii="Times New Roman" w:eastAsia="Times New Roman" w:hAnsi="Times New Roman"/>
      <w:b/>
      <w:sz w:val="22"/>
      <w:lang w:val="en-AU"/>
    </w:rPr>
  </w:style>
  <w:style w:type="paragraph" w:styleId="BodyText2">
    <w:name w:val="Body Text 2"/>
    <w:basedOn w:val="Normal"/>
    <w:link w:val="GvdeMetni2Char"/>
    <w:uiPriority w:val="99"/>
    <w:semiHidden/>
    <w:unhideWhenUsed/>
    <w:rsid w:val="00CE3E49"/>
    <w:pPr>
      <w:spacing w:after="120" w:line="480" w:lineRule="auto"/>
    </w:pPr>
  </w:style>
  <w:style w:type="character" w:customStyle="1" w:styleId="GvdeMetni2Char">
    <w:name w:val="Gövde Metni 2 Char"/>
    <w:basedOn w:val="DefaultParagraphFont"/>
    <w:link w:val="BodyText2"/>
    <w:uiPriority w:val="99"/>
    <w:semiHidden/>
    <w:rsid w:val="00CE3E49"/>
    <w:rPr>
      <w:rFonts w:ascii="Times New Roman" w:eastAsia="Times New Roman" w:hAnsi="Times New Roman"/>
    </w:rPr>
  </w:style>
  <w:style w:type="paragraph" w:customStyle="1" w:styleId="AnaBalk">
    <w:name w:val="Ana Başlık"/>
    <w:basedOn w:val="Heading1"/>
    <w:next w:val="Heading1"/>
    <w:autoRedefine/>
    <w:qFormat/>
    <w:rsid w:val="007A1B20"/>
    <w:pPr>
      <w:numPr>
        <w:numId w:val="2"/>
      </w:numPr>
      <w:autoSpaceDE w:val="0"/>
      <w:autoSpaceDN w:val="0"/>
      <w:spacing w:before="240" w:after="60"/>
      <w:jc w:val="both"/>
    </w:pPr>
    <w:rPr>
      <w:kern w:val="32"/>
      <w:sz w:val="24"/>
      <w:szCs w:val="24"/>
      <w:lang w:val="tr-TR"/>
    </w:rPr>
  </w:style>
  <w:style w:type="table" w:styleId="TableGrid">
    <w:name w:val="Table Grid"/>
    <w:basedOn w:val="TableNormal"/>
    <w:uiPriority w:val="59"/>
    <w:rsid w:val="0067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DF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388"/>
    <w:rPr>
      <w:color w:val="0563C1"/>
      <w:u w:val="single"/>
    </w:rPr>
  </w:style>
  <w:style w:type="paragraph" w:styleId="ListParagraph">
    <w:name w:val="List Paragraph"/>
    <w:basedOn w:val="Normal"/>
    <w:uiPriority w:val="34"/>
    <w:qFormat/>
    <w:rsid w:val="00C20306"/>
    <w:pPr>
      <w:ind w:left="720"/>
      <w:contextualSpacing/>
    </w:pPr>
  </w:style>
  <w:style w:type="character" w:customStyle="1" w:styleId="zmlenmeyenBahsetme1">
    <w:name w:val="Çözümlenmeyen Bahsetme1"/>
    <w:basedOn w:val="DefaultParagraphFont"/>
    <w:uiPriority w:val="99"/>
    <w:semiHidden/>
    <w:unhideWhenUsed/>
    <w:rsid w:val="00C2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kornosor@tse.org.tr" TargetMode="External" /><Relationship Id="rId11" Type="http://schemas.openxmlformats.org/officeDocument/2006/relationships/hyperlink" Target="mailto:corum@tse.org.tr" TargetMode="External" /><Relationship Id="rId12" Type="http://schemas.openxmlformats.org/officeDocument/2006/relationships/hyperlink" Target="mailto:ttemur@tse.org.tr" TargetMode="External" /><Relationship Id="rId13" Type="http://schemas.openxmlformats.org/officeDocument/2006/relationships/hyperlink" Target="mailto:denizli@tse.org.tr" TargetMode="External" /><Relationship Id="rId14" Type="http://schemas.openxmlformats.org/officeDocument/2006/relationships/hyperlink" Target="mailto:taslan@tse.org.tr" TargetMode="External" /><Relationship Id="rId15" Type="http://schemas.openxmlformats.org/officeDocument/2006/relationships/hyperlink" Target="mailto:erzurum@tse.org.tr" TargetMode="External" /><Relationship Id="rId16" Type="http://schemas.openxmlformats.org/officeDocument/2006/relationships/hyperlink" Target="mailto:iseyhan@tse.org.tr" TargetMode="External" /><Relationship Id="rId17" Type="http://schemas.openxmlformats.org/officeDocument/2006/relationships/hyperlink" Target="mailto:eskisehir@tse.org.tr" TargetMode="External" /><Relationship Id="rId18" Type="http://schemas.openxmlformats.org/officeDocument/2006/relationships/hyperlink" Target="mailto:ikaynarca@tse.org.tr" TargetMode="External" /><Relationship Id="rId19" Type="http://schemas.openxmlformats.org/officeDocument/2006/relationships/hyperlink" Target="mailto:gaziantep@tse.org.tr" TargetMode="External" /><Relationship Id="rId2" Type="http://schemas.openxmlformats.org/officeDocument/2006/relationships/webSettings" Target="webSettings.xml" /><Relationship Id="rId20" Type="http://schemas.openxmlformats.org/officeDocument/2006/relationships/hyperlink" Target="mailto:rokumus@tse.org.tr" TargetMode="External" /><Relationship Id="rId21" Type="http://schemas.openxmlformats.org/officeDocument/2006/relationships/hyperlink" Target="mailto:istanbulbelge@tse.org.tr" TargetMode="External" /><Relationship Id="rId22" Type="http://schemas.openxmlformats.org/officeDocument/2006/relationships/hyperlink" Target="mailto:ankartal@tse.org.tr" TargetMode="External" /><Relationship Id="rId23" Type="http://schemas.openxmlformats.org/officeDocument/2006/relationships/hyperlink" Target="mailto:anamli@tse.org.tr" TargetMode="External" /><Relationship Id="rId24" Type="http://schemas.openxmlformats.org/officeDocument/2006/relationships/hyperlink" Target="mailto:kastamonu@tse.org.tr" TargetMode="External" /><Relationship Id="rId25" Type="http://schemas.openxmlformats.org/officeDocument/2006/relationships/hyperlink" Target="mailto:bayramg@tse.org.tr" TargetMode="External" /><Relationship Id="rId26" Type="http://schemas.openxmlformats.org/officeDocument/2006/relationships/hyperlink" Target="mailto:tsekayseri@tse.org.tr" TargetMode="External" /><Relationship Id="rId27" Type="http://schemas.openxmlformats.org/officeDocument/2006/relationships/hyperlink" Target="mailto:mulas@tse.org.tr" TargetMode="External" /><Relationship Id="rId28" Type="http://schemas.openxmlformats.org/officeDocument/2006/relationships/hyperlink" Target="mailto:konya@tse.org.tr" TargetMode="External" /><Relationship Id="rId29" Type="http://schemas.openxmlformats.org/officeDocument/2006/relationships/hyperlink" Target="mailto:sorak@tse.org.tr" TargetMode="External" /><Relationship Id="rId3" Type="http://schemas.openxmlformats.org/officeDocument/2006/relationships/fontTable" Target="fontTable.xml" /><Relationship Id="rId30" Type="http://schemas.openxmlformats.org/officeDocument/2006/relationships/hyperlink" Target="mailto:malatya@tse.org.tr" TargetMode="External" /><Relationship Id="rId31" Type="http://schemas.openxmlformats.org/officeDocument/2006/relationships/hyperlink" Target="mailto:eyilmaz@tse.org.tr" TargetMode="External" /><Relationship Id="rId32" Type="http://schemas.openxmlformats.org/officeDocument/2006/relationships/hyperlink" Target="mailto:samsun@tse.org.tr" TargetMode="External" /><Relationship Id="rId33" Type="http://schemas.openxmlformats.org/officeDocument/2006/relationships/hyperlink" Target="mailto:ekaygi@tse.org.tr" TargetMode="External" /><Relationship Id="rId34" Type="http://schemas.openxmlformats.org/officeDocument/2006/relationships/hyperlink" Target="mailto:sakarya@tse.org.tr" TargetMode="External" /><Relationship Id="rId35" Type="http://schemas.openxmlformats.org/officeDocument/2006/relationships/hyperlink" Target="mailto:fduman@tse.org.tr" TargetMode="External" /><Relationship Id="rId36" Type="http://schemas.openxmlformats.org/officeDocument/2006/relationships/hyperlink" Target="mailto:trabzon@tse.org.tr" TargetMode="External" /><Relationship Id="rId37" Type="http://schemas.openxmlformats.org/officeDocument/2006/relationships/hyperlink" Target="mailto:tkarabay@tse.org.tr" TargetMode="External" /><Relationship Id="rId38" Type="http://schemas.openxmlformats.org/officeDocument/2006/relationships/hyperlink" Target="mailto:van@tse.org.tr" TargetMode="External" /><Relationship Id="rId39" Type="http://schemas.openxmlformats.org/officeDocument/2006/relationships/hyperlink" Target="mailto:eyoruk@tse.org.tr" TargetMode="External" /><Relationship Id="rId4" Type="http://schemas.openxmlformats.org/officeDocument/2006/relationships/customXml" Target="../customXml/item1.xml" /><Relationship Id="rId40" Type="http://schemas.openxmlformats.org/officeDocument/2006/relationships/hyperlink" Target="mailto:hokahraman@tse.org.tr" TargetMode="External" /><Relationship Id="rId41" Type="http://schemas.openxmlformats.org/officeDocument/2006/relationships/hyperlink" Target="mailto:diyarbakir@tse.org.tr" TargetMode="External" /><Relationship Id="rId42" Type="http://schemas.openxmlformats.org/officeDocument/2006/relationships/hyperlink" Target="mailto:mgenc@tse.org.tr" TargetMode="External" /><Relationship Id="rId43" Type="http://schemas.openxmlformats.org/officeDocument/2006/relationships/hyperlink" Target="mailto:nevsehir@tse.org.tr" TargetMode="External" /><Relationship Id="rId44" Type="http://schemas.openxmlformats.org/officeDocument/2006/relationships/hyperlink" Target="mailto:osahiner@tse.org.tr" TargetMode="External" /><Relationship Id="rId45" Type="http://schemas.openxmlformats.org/officeDocument/2006/relationships/hyperlink" Target="mailto:planlama@tse.org.tr" TargetMode="External" /><Relationship Id="rId46" Type="http://schemas.openxmlformats.org/officeDocument/2006/relationships/hyperlink" Target="mailto:akara@tse.org.tr" TargetMode="External" /><Relationship Id="rId47" Type="http://schemas.openxmlformats.org/officeDocument/2006/relationships/hyperlink" Target="http://www.tse.org.tr" TargetMode="External" /><Relationship Id="rId48" Type="http://schemas.openxmlformats.org/officeDocument/2006/relationships/header" Target="header1.xml" /><Relationship Id="rId49" Type="http://schemas.openxmlformats.org/officeDocument/2006/relationships/footer" Target="footer1.xml" /><Relationship Id="rId5" Type="http://schemas.openxmlformats.org/officeDocument/2006/relationships/hyperlink" Target="mailto:adana@tse.org.tr" TargetMode="Externa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hyperlink" Target="mailto:fkurt@tse.org.tr" TargetMode="External" /><Relationship Id="rId7" Type="http://schemas.openxmlformats.org/officeDocument/2006/relationships/hyperlink" Target="mailto:antalya@tse.org.tr" TargetMode="External" /><Relationship Id="rId8" Type="http://schemas.openxmlformats.org/officeDocument/2006/relationships/hyperlink" Target="mailto:hdemirtas@tse.org.tr" TargetMode="External" /><Relationship Id="rId9" Type="http://schemas.openxmlformats.org/officeDocument/2006/relationships/hyperlink" Target="mailto:bursa@tse.org.t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08EC-F8FD-4DFB-B9F3-A343151B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2984</Words>
  <Characters>17013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Elif KIRBAŞ</cp:lastModifiedBy>
  <cp:revision>8</cp:revision>
  <cp:lastPrinted>1899-12-31T22:00:00Z</cp:lastPrinted>
  <dcterms:created xsi:type="dcterms:W3CDTF">2020-11-24T08:13:00Z</dcterms:created>
  <dcterms:modified xsi:type="dcterms:W3CDTF">2020-11-24T08:33:00Z</dcterms:modified>
</cp:coreProperties>
</file>