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0"/>
        <w:gridCol w:w="537"/>
        <w:gridCol w:w="513"/>
        <w:gridCol w:w="1195"/>
        <w:gridCol w:w="59"/>
        <w:gridCol w:w="852"/>
        <w:gridCol w:w="672"/>
        <w:gridCol w:w="240"/>
        <w:gridCol w:w="1467"/>
        <w:gridCol w:w="1574"/>
        <w:gridCol w:w="604"/>
        <w:gridCol w:w="1082"/>
      </w:tblGrid>
      <w:tr w:rsidTr="00BC133A">
        <w:tblPrEx>
          <w:tblW w:w="10065" w:type="dxa"/>
          <w:tblInd w:w="-289" w:type="dxa"/>
          <w:tblLayout w:type="fixed"/>
          <w:tblLook w:val="01E0"/>
        </w:tblPrEx>
        <w:trPr>
          <w:cantSplit/>
          <w:trHeight w:val="378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6B1F78" w:rsidP="006B1F78">
            <w:pPr>
              <w:pStyle w:val="NoSpacing"/>
              <w:spacing w:before="40" w:after="40" w:line="256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</w:rPr>
              <w:t>Başvuru Tarihi :</w:t>
            </w:r>
          </w:p>
        </w:tc>
        <w:tc>
          <w:tcPr>
            <w:tcW w:w="1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F78" w:rsidRPr="00EA0BD3" w:rsidP="00B0711D">
            <w:pPr>
              <w:pStyle w:val="NoSpacing"/>
              <w:spacing w:before="40" w:after="40"/>
              <w:jc w:val="both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6B1F78" w:rsidP="006B1F78">
            <w:pPr>
              <w:pStyle w:val="NoSpacing"/>
              <w:spacing w:before="40" w:after="40" w:line="256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</w:rPr>
              <w:t>Başvuru No  :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F78" w:rsidP="00B0711D">
            <w:pPr>
              <w:pStyle w:val="NoSpacing"/>
              <w:spacing w:before="40" w:after="40" w:line="256" w:lineRule="auto"/>
              <w:jc w:val="both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6B1F78" w:rsidP="006B1F78">
            <w:pPr>
              <w:pStyle w:val="NoSpacing"/>
              <w:spacing w:before="40" w:after="40" w:line="256" w:lineRule="auto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</w:rPr>
              <w:t>İnceleme Tarihi :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F78" w:rsidP="00B0711D">
            <w:pPr>
              <w:pStyle w:val="NoSpacing"/>
              <w:spacing w:before="40" w:after="40" w:line="256" w:lineRule="auto"/>
              <w:jc w:val="both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378"/>
        </w:trPr>
        <w:tc>
          <w:tcPr>
            <w:tcW w:w="10065" w:type="dxa"/>
            <w:gridSpan w:val="12"/>
            <w:shd w:val="pct12" w:color="auto" w:fill="auto"/>
            <w:vAlign w:val="center"/>
          </w:tcPr>
          <w:p w:rsidR="006B1F78" w:rsidRPr="000C222A" w:rsidP="006B1F78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ARAÇ BİLGİLERİ</w:t>
            </w: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378"/>
        </w:trPr>
        <w:tc>
          <w:tcPr>
            <w:tcW w:w="1270" w:type="dxa"/>
            <w:shd w:val="pct12" w:color="auto" w:fill="auto"/>
            <w:vAlign w:val="center"/>
          </w:tcPr>
          <w:p w:rsidR="006B1F78" w:rsidRPr="000C222A" w:rsidP="006B1F78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Marka</w:t>
            </w:r>
          </w:p>
        </w:tc>
        <w:tc>
          <w:tcPr>
            <w:tcW w:w="1050" w:type="dxa"/>
            <w:gridSpan w:val="2"/>
            <w:shd w:val="pct12" w:color="auto" w:fill="auto"/>
            <w:vAlign w:val="center"/>
          </w:tcPr>
          <w:p w:rsidR="006B1F78" w:rsidRPr="000C222A" w:rsidP="006B1F78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Tip</w:t>
            </w:r>
          </w:p>
        </w:tc>
        <w:tc>
          <w:tcPr>
            <w:tcW w:w="1195" w:type="dxa"/>
            <w:shd w:val="pct12" w:color="auto" w:fill="auto"/>
            <w:vAlign w:val="center"/>
          </w:tcPr>
          <w:p w:rsidR="006B1F78" w:rsidRPr="000C222A" w:rsidP="006B1F78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Ticari Adı</w:t>
            </w:r>
          </w:p>
        </w:tc>
        <w:tc>
          <w:tcPr>
            <w:tcW w:w="911" w:type="dxa"/>
            <w:gridSpan w:val="2"/>
            <w:shd w:val="pct12" w:color="auto" w:fill="auto"/>
            <w:vAlign w:val="center"/>
          </w:tcPr>
          <w:p w:rsidR="006B1F78" w:rsidRPr="000C222A" w:rsidP="006B1F78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Plaka No</w:t>
            </w:r>
          </w:p>
        </w:tc>
        <w:tc>
          <w:tcPr>
            <w:tcW w:w="912" w:type="dxa"/>
            <w:gridSpan w:val="2"/>
            <w:shd w:val="pct12" w:color="auto" w:fill="auto"/>
            <w:vAlign w:val="center"/>
          </w:tcPr>
          <w:p w:rsidR="006B1F78" w:rsidRPr="000C222A" w:rsidP="006B1F78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Kategori/ Sınıf</w:t>
            </w:r>
          </w:p>
        </w:tc>
        <w:tc>
          <w:tcPr>
            <w:tcW w:w="3645" w:type="dxa"/>
            <w:gridSpan w:val="3"/>
            <w:shd w:val="pct12" w:color="auto" w:fill="auto"/>
            <w:vAlign w:val="center"/>
          </w:tcPr>
          <w:p w:rsidR="006B1F78" w:rsidRPr="000C222A" w:rsidP="006B1F78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Araç Tanıtım Numarası (VIN/Şasi No)</w:t>
            </w:r>
          </w:p>
        </w:tc>
        <w:tc>
          <w:tcPr>
            <w:tcW w:w="1082" w:type="dxa"/>
            <w:shd w:val="pct12" w:color="auto" w:fill="auto"/>
            <w:vAlign w:val="center"/>
          </w:tcPr>
          <w:p w:rsidR="006B1F78" w:rsidRPr="000C222A" w:rsidP="006B1F78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İmal Yılı</w:t>
            </w: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437"/>
        </w:trPr>
        <w:tc>
          <w:tcPr>
            <w:tcW w:w="1270" w:type="dxa"/>
            <w:shd w:val="clear" w:color="auto" w:fill="auto"/>
          </w:tcPr>
          <w:p w:rsidR="006B1F78" w:rsidRPr="000C222A" w:rsidP="006B1F78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:rsidR="006B1F78" w:rsidRPr="000C222A" w:rsidP="006B1F78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5" w:type="dxa"/>
            <w:shd w:val="clear" w:color="auto" w:fill="auto"/>
          </w:tcPr>
          <w:p w:rsidR="006B1F78" w:rsidRPr="003A02D9" w:rsidP="006B1F78">
            <w:pPr>
              <w:spacing w:before="40" w:after="4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11" w:type="dxa"/>
            <w:gridSpan w:val="2"/>
            <w:shd w:val="clear" w:color="auto" w:fill="auto"/>
          </w:tcPr>
          <w:p w:rsidR="006B1F78" w:rsidRPr="003A02D9" w:rsidP="006B1F78">
            <w:pPr>
              <w:spacing w:before="40" w:after="4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12" w:type="dxa"/>
            <w:gridSpan w:val="2"/>
            <w:shd w:val="clear" w:color="auto" w:fill="auto"/>
          </w:tcPr>
          <w:p w:rsidR="006B1F78" w:rsidRPr="000C222A" w:rsidP="006B1F78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5" w:type="dxa"/>
            <w:gridSpan w:val="3"/>
            <w:shd w:val="clear" w:color="auto" w:fill="auto"/>
          </w:tcPr>
          <w:p w:rsidR="006B1F78" w:rsidRPr="000C222A" w:rsidP="006B1F78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auto"/>
          </w:tcPr>
          <w:p w:rsidR="006B1F78" w:rsidRPr="000C222A" w:rsidP="006B1F78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69AC" w:rsidP="00D42101">
      <w:pPr>
        <w:spacing w:before="40" w:after="40"/>
        <w:jc w:val="center"/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94"/>
        <w:gridCol w:w="1077"/>
        <w:gridCol w:w="1226"/>
        <w:gridCol w:w="2357"/>
        <w:gridCol w:w="2268"/>
        <w:gridCol w:w="1843"/>
      </w:tblGrid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378"/>
        </w:trPr>
        <w:tc>
          <w:tcPr>
            <w:tcW w:w="10065" w:type="dxa"/>
            <w:gridSpan w:val="6"/>
            <w:shd w:val="pct12" w:color="auto" w:fill="auto"/>
            <w:vAlign w:val="center"/>
          </w:tcPr>
          <w:p w:rsidR="00A169AC" w:rsidRPr="000C222A" w:rsidP="00D42101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ATIK BİLGİLERİ</w:t>
            </w: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378"/>
        </w:trPr>
        <w:tc>
          <w:tcPr>
            <w:tcW w:w="1294" w:type="dxa"/>
            <w:shd w:val="pct12" w:color="auto" w:fill="auto"/>
            <w:vAlign w:val="center"/>
          </w:tcPr>
          <w:p w:rsidR="00A169AC" w:rsidRPr="000C222A" w:rsidP="00D42101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Atık Adı</w:t>
            </w:r>
          </w:p>
        </w:tc>
        <w:tc>
          <w:tcPr>
            <w:tcW w:w="1077" w:type="dxa"/>
            <w:shd w:val="pct12" w:color="auto" w:fill="auto"/>
            <w:vAlign w:val="center"/>
          </w:tcPr>
          <w:p w:rsidR="00A169AC" w:rsidRPr="000C222A" w:rsidP="00D42101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Atık Kodu</w:t>
            </w:r>
          </w:p>
        </w:tc>
        <w:tc>
          <w:tcPr>
            <w:tcW w:w="1226" w:type="dxa"/>
            <w:shd w:val="pct12" w:color="auto" w:fill="auto"/>
            <w:vAlign w:val="center"/>
          </w:tcPr>
          <w:p w:rsidR="00A169AC" w:rsidRPr="000C222A" w:rsidP="00D42101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 Numarası</w:t>
            </w:r>
          </w:p>
        </w:tc>
        <w:tc>
          <w:tcPr>
            <w:tcW w:w="2357" w:type="dxa"/>
            <w:shd w:val="pct12" w:color="auto" w:fill="auto"/>
            <w:vAlign w:val="center"/>
          </w:tcPr>
          <w:p w:rsidR="00A169AC" w:rsidRPr="000C222A" w:rsidP="00D42101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Atık Fiziksel Özelliği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A169AC" w:rsidRPr="000C222A" w:rsidP="00D42101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Atık Taşıma Şekli</w:t>
            </w:r>
          </w:p>
        </w:tc>
        <w:tc>
          <w:tcPr>
            <w:tcW w:w="1843" w:type="dxa"/>
            <w:shd w:val="pct12" w:color="auto" w:fill="auto"/>
            <w:vAlign w:val="center"/>
          </w:tcPr>
          <w:p w:rsidR="00A169AC" w:rsidRPr="000C222A" w:rsidP="00D42101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Ambalaj ve Konteyner Türü</w:t>
            </w: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hRule="exact" w:val="723"/>
        </w:trPr>
        <w:tc>
          <w:tcPr>
            <w:tcW w:w="1294" w:type="dxa"/>
          </w:tcPr>
          <w:p w:rsidR="00017AA0" w:rsidRPr="000C222A" w:rsidP="00D42101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017AA0" w:rsidP="00D42101">
            <w:pPr>
              <w:spacing w:before="40" w:after="40"/>
              <w:jc w:val="center"/>
            </w:pPr>
          </w:p>
        </w:tc>
        <w:tc>
          <w:tcPr>
            <w:tcW w:w="1226" w:type="dxa"/>
          </w:tcPr>
          <w:p w:rsidR="00017AA0" w:rsidP="00D42101">
            <w:pPr>
              <w:spacing w:before="40" w:after="40"/>
              <w:jc w:val="center"/>
            </w:pPr>
          </w:p>
        </w:tc>
        <w:tc>
          <w:tcPr>
            <w:tcW w:w="2357" w:type="dxa"/>
          </w:tcPr>
          <w:p w:rsidR="00017AA0" w:rsidP="00D42101">
            <w:pPr>
              <w:spacing w:before="40" w:after="40"/>
              <w:jc w:val="center"/>
            </w:pPr>
          </w:p>
        </w:tc>
        <w:tc>
          <w:tcPr>
            <w:tcW w:w="2268" w:type="dxa"/>
          </w:tcPr>
          <w:p w:rsidR="00017AA0" w:rsidP="00D42101">
            <w:pPr>
              <w:spacing w:before="40" w:after="40"/>
              <w:jc w:val="center"/>
            </w:pPr>
          </w:p>
        </w:tc>
        <w:tc>
          <w:tcPr>
            <w:tcW w:w="1843" w:type="dxa"/>
          </w:tcPr>
          <w:p w:rsidR="00017AA0" w:rsidRPr="000C222A" w:rsidP="00D42101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69AC" w:rsidP="00D42101">
      <w:pPr>
        <w:spacing w:before="40" w:after="40"/>
        <w:jc w:val="center"/>
      </w:pPr>
    </w:p>
    <w:tbl>
      <w:tblPr>
        <w:tblStyle w:val="TableGrid"/>
        <w:tblW w:w="10065" w:type="dxa"/>
        <w:tblInd w:w="-289" w:type="dxa"/>
        <w:tblLayout w:type="fixed"/>
        <w:tblLook w:val="04A0"/>
      </w:tblPr>
      <w:tblGrid>
        <w:gridCol w:w="568"/>
        <w:gridCol w:w="4536"/>
        <w:gridCol w:w="709"/>
        <w:gridCol w:w="708"/>
        <w:gridCol w:w="1276"/>
        <w:gridCol w:w="2268"/>
      </w:tblGrid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A169AC" w:rsidRPr="00BD5412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sz w:val="16"/>
                <w:szCs w:val="16"/>
              </w:rPr>
              <w:t>NO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ARAÇ ÜZERİNDE BULUNMASI GEREKEN EVRAKLAR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Uygun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Uygun Değil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 w:rsidR="004A0B15">
              <w:rPr>
                <w:rFonts w:ascii="Times New Roman" w:hAnsi="Times New Roman" w:cs="Times New Roman"/>
                <w:b/>
                <w:sz w:val="16"/>
                <w:szCs w:val="16"/>
              </w:rPr>
              <w:t>Uygulanmaz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Açıklama</w:t>
            </w: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sz w:val="18"/>
                <w:szCs w:val="16"/>
              </w:rPr>
              <w:t>1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Kaza veya arıza durumunda acil haber verilecek güvenlik ve yardım için gerekli telefon numaraları sürücü mahallinde asılı mı?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sz w:val="18"/>
                <w:szCs w:val="16"/>
              </w:rPr>
              <w:t>2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Aracın fenni muayenesi yapılmış mı?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A169AC" w:rsidRPr="00BD5412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sz w:val="16"/>
                <w:szCs w:val="16"/>
              </w:rPr>
              <w:t>NO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ARAÇ ÜZERİNDE BULUNMASI GEREKEN DONANIMLAR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Uygun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Uygun Değil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Uygulanmaz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Açıklama</w:t>
            </w: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</w:t>
            </w:r>
          </w:p>
        </w:tc>
        <w:tc>
          <w:tcPr>
            <w:tcW w:w="4536" w:type="dxa"/>
            <w:vAlign w:val="center"/>
          </w:tcPr>
          <w:p w:rsidR="00BC133A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 xml:space="preserve">Yeterli yangın söndürme tüpü var mı? </w:t>
            </w:r>
          </w:p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(N1 için 6 kg, N2-N3-O4 Kategori için 6x2= 12 kg)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2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Yangın söndürücüler TSE 862 belgeli ve geçerli muayenesi var mı?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3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İlk yardım çantası mevcut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4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Araçta takoz mevcut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eastAsia="ヒラギノ明朝 Pro W3" w:hAnsi="Times New Roman" w:cs="Times New Roman"/>
                <w:b/>
                <w:sz w:val="18"/>
                <w:szCs w:val="16"/>
              </w:rPr>
            </w:pPr>
            <w:r w:rsidRPr="00BD5412">
              <w:rPr>
                <w:rFonts w:ascii="Times New Roman" w:eastAsia="ヒラギノ明朝 Pro W3" w:hAnsi="Times New Roman" w:cs="Times New Roman"/>
                <w:b/>
                <w:sz w:val="18"/>
                <w:szCs w:val="16"/>
              </w:rPr>
              <w:t>5</w:t>
            </w:r>
          </w:p>
        </w:tc>
        <w:tc>
          <w:tcPr>
            <w:tcW w:w="4536" w:type="dxa"/>
            <w:vAlign w:val="center"/>
          </w:tcPr>
          <w:p w:rsidR="00BC133A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 xml:space="preserve">En az 2 adet E belgeli reflektör mevcut mu? </w:t>
            </w:r>
          </w:p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(N2-N3-03-O4) Araçlar için istenir…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6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Herhangi bir arızayı giderecek yeterli avadanlık mevcut mu?   (Anahtar, Pense, Tornavida vs.)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7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Sarı Renkli, E Belgeli Seyyar Tepe lambası mevcut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8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Eldiven, bone ve emniyet ayakkabısı, maske, önlük, emniyet gözlüğü mevcut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9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Kaza anında atığın saçılma ve dökülmelere karşı temizleme kiti mevcut mu?   (Talaş, üstüpü vb.)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A169AC" w:rsidRPr="00BD5412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sz w:val="16"/>
                <w:szCs w:val="16"/>
              </w:rPr>
              <w:t>NO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ARAÇ ÜZERİNDE BULUNMASI GEREKEN DONANIMLAR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Uygun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Uygun Değil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Uygulanmaz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A169AC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2101">
              <w:rPr>
                <w:rFonts w:ascii="Times New Roman" w:hAnsi="Times New Roman" w:cs="Times New Roman"/>
                <w:b/>
                <w:sz w:val="16"/>
                <w:szCs w:val="16"/>
              </w:rPr>
              <w:t>Açıklama</w:t>
            </w: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Araç taşıma bölümü sağlam, dayanıklı ve sızdırmazlığı sağlanmış mı? Açılıp Kapanan kapakların (varsa) yapıştığı sabit yüzeye tek taraflı keçe, fitil vs kaplatılmalıdır.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2</w:t>
            </w:r>
          </w:p>
        </w:tc>
        <w:tc>
          <w:tcPr>
            <w:tcW w:w="4536" w:type="dxa"/>
            <w:vAlign w:val="center"/>
          </w:tcPr>
          <w:p w:rsidR="00017AA0" w:rsidRPr="00D42101" w:rsidP="00485F69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Taşıma kısmının Arka ve Yan korumaları mevcut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3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Tankerlerin doldurma boşaltma Vanalarında sızdırmazlık sağlanmış mı?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4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B.A.Yağ Tankı iç bölmelere ayrılmış mı?</w:t>
            </w:r>
          </w:p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(TANKERLER İÇİN)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eastAsia="ヒラギノ明朝 Pro W3" w:hAnsi="Times New Roman" w:cs="Times New Roman"/>
                <w:b/>
                <w:sz w:val="18"/>
                <w:szCs w:val="16"/>
              </w:rPr>
            </w:pPr>
            <w:r w:rsidRPr="00BD5412">
              <w:rPr>
                <w:rFonts w:ascii="Times New Roman" w:eastAsia="ヒラギノ明朝 Pro W3" w:hAnsi="Times New Roman" w:cs="Times New Roman"/>
                <w:b/>
                <w:sz w:val="18"/>
                <w:szCs w:val="16"/>
              </w:rPr>
              <w:t>5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B.A.Yağ Tankı kapaklarının sızdırmazlığı sağlanmış mı?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6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Römork ile taşıma yapılıyorsa çekici araçtan bağımsız eş Zamanlı çalışan bir frenleme tertibatı bulunuyor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7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Araç her iki yüzeyinde Bitkisel Atık Yağ işaretlemeleri yapılmış mı? Tankerlerde yağmur suyu tahliye çıkışlarına ‘’ YAĞMUR SUYU TAHLİYE VANASI’’ levhası belirtilmelidir.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8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Taşıma bölümünün taban kenarları min. 5cm yükseklikte tava/havuz şeklinde mi?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9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Aracın alt kısmında, taşıma bölümünden dökülen sıvıları Toplayan bir depo mevcut mu? (Depo, küresel vana ve Asma kilitli olmalıdır. )</w:t>
            </w:r>
          </w:p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Depo minimum 5 Litre kapasitede olmalı ve istenildiğinde uzman tarafından test edilmelidir.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10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Taşıma bölümündeki fıçılar ve/veya variller</w:t>
            </w:r>
          </w:p>
          <w:p w:rsidR="00BC133A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 xml:space="preserve">Sabitlenebiliyor mu? </w:t>
            </w:r>
          </w:p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(İç yan kısımlarına bar yapılıp Paralel şekilde kesen bir başka bar ile sabitleme sistemi yapılmalıdır)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11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Taşıma bölümü kolay temizlenebilen ve dezenfekte edilebilen düzgün yüzeyli paslanmaz malzemeden yapılmış mı?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12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Taşıma bölümünün kapaklarının kilidi mevcut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noProof/>
                <w:sz w:val="18"/>
                <w:szCs w:val="16"/>
              </w:rPr>
              <w:fldChar w:fldCharType="begin"/>
            </w:r>
            <w:r w:rsidRPr="00D42101">
              <w:rPr>
                <w:rFonts w:ascii="Times New Roman" w:hAnsi="Times New Roman" w:cs="Times New Roman"/>
                <w:noProof/>
                <w:sz w:val="18"/>
                <w:szCs w:val="16"/>
              </w:rPr>
              <w:instrText xml:space="preserve"> MERGEFIELD  IsOption(866100000,control.tse_result312)  \* MERGEFORMAT </w:instrText>
            </w:r>
            <w:r w:rsidRPr="00D42101">
              <w:rPr>
                <w:rFonts w:ascii="Times New Roman" w:hAnsi="Times New Roman" w:cs="Times New Roman"/>
                <w:noProof/>
                <w:sz w:val="18"/>
                <w:szCs w:val="16"/>
              </w:rPr>
              <w:fldChar w:fldCharType="separate"/>
            </w:r>
            <w:r w:rsidRPr="00D42101">
              <w:rPr>
                <w:rFonts w:ascii="Times New Roman" w:hAnsi="Times New Roman" w:cs="Times New Roman"/>
                <w:noProof/>
                <w:sz w:val="18"/>
                <w:szCs w:val="16"/>
              </w:rPr>
              <w:fldChar w:fldCharType="end"/>
            </w:r>
            <w:r w:rsidRPr="00D42101" w:rsidR="00786924">
              <w:rPr>
                <w:rFonts w:ascii="Times New Roman" w:hAnsi="Times New Roman" w:cs="Times New Roman"/>
                <w:noProof/>
                <w:sz w:val="18"/>
                <w:szCs w:val="16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13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Atık ambalajlarının kasaya paletlerle yerleştirilebilmesi ve boşaltılabilmesi için kasa kapağı arkadan kolay açılıp kapanıyor mu? (Araç paletli taşıma yapıyor ise)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14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Araç’ta Karayolu güvenliğini tehlikeye düşürebilecek Kusurlar (Lastikler, aydınlatma vb.)  giderilmiş mi?</w:t>
            </w:r>
          </w:p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Lastik kontrolü: aşağıda resimlerde belirtildiği üzere lastik yüzeyinin yiv içerisinde bulunan çıkıntı seviyesine gelene kadar kullanılmasıdır.</w:t>
            </w:r>
          </w:p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Aydınlatma kontrolü: far ve diğer aydınlatma Tertibatlarının kırık ve çatlak olmaması gerekmekte olup Çalışıyor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noProof/>
                <w:sz w:val="18"/>
                <w:szCs w:val="16"/>
              </w:rPr>
              <w:fldChar w:fldCharType="begin"/>
            </w:r>
            <w:r w:rsidRPr="00D42101">
              <w:rPr>
                <w:rFonts w:ascii="Times New Roman" w:hAnsi="Times New Roman" w:cs="Times New Roman"/>
                <w:noProof/>
                <w:sz w:val="18"/>
                <w:szCs w:val="16"/>
              </w:rPr>
              <w:instrText xml:space="preserve"> MERGEFIELD  IsOption(866100000,control.tse_result314)  \* MERGEFORMAT </w:instrText>
            </w:r>
            <w:r w:rsidRPr="00D42101">
              <w:rPr>
                <w:rFonts w:ascii="Times New Roman" w:hAnsi="Times New Roman" w:cs="Times New Roman"/>
                <w:noProof/>
                <w:sz w:val="18"/>
                <w:szCs w:val="16"/>
              </w:rPr>
              <w:fldChar w:fldCharType="separate"/>
            </w:r>
            <w:r w:rsidRPr="00D42101">
              <w:rPr>
                <w:rFonts w:ascii="Times New Roman" w:hAnsi="Times New Roman" w:cs="Times New Roman"/>
                <w:noProof/>
                <w:sz w:val="18"/>
                <w:szCs w:val="16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</w:p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15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Sürücü bölümü ile atık taşıma bölümü uygun bir şekilde ayrılmış mı?</w:t>
            </w:r>
          </w:p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(N1 Araçlarda Şoför Bölümü İle Arka Kısımı Bölünmelidir) Ford Connect, Doblo, Cady vs. N1 kategori araçlar araçlarda şoför ile arka kısım bölmeli olmalıdır bu bölme yaptırılması zorunludur.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16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Aracın her iki yüzünde görülebilecek uygun büyüklükte ve ‘’YEŞİL’’ renkli (EBATLARI AŞAĞİDA BELİRTİLEN) “BİTKİSEL ATIK TAŞIMA” yazısı mevcut mu?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17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Aracın dış yüzeyi KUPA-KASA ‘’BEYAZ’’ RENK Olmalıdır.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fldChar w:fldCharType="begin"/>
            </w:r>
            <w:r w:rsidRPr="00D42101">
              <w:rPr>
                <w:rFonts w:ascii="Times New Roman" w:hAnsi="Times New Roman" w:cs="Times New Roman"/>
                <w:sz w:val="18"/>
                <w:szCs w:val="16"/>
              </w:rPr>
              <w:instrText xml:space="preserve"> MERGEFIELD  control.tse_description317  \* MERGEFORMAT </w:instrText>
            </w:r>
            <w:r w:rsidRPr="00D42101">
              <w:rPr>
                <w:rFonts w:ascii="Times New Roman" w:hAnsi="Times New Roman" w:cs="Times New Roman"/>
                <w:sz w:val="18"/>
                <w:szCs w:val="16"/>
              </w:rPr>
              <w:fldChar w:fldCharType="separate"/>
            </w:r>
            <w:r w:rsidRPr="00D42101">
              <w:rPr>
                <w:rFonts w:ascii="Times New Roman" w:hAnsi="Times New Roman" w:cs="Times New Roman"/>
                <w:sz w:val="18"/>
                <w:szCs w:val="16"/>
              </w:rPr>
              <w:fldChar w:fldCharType="end"/>
            </w:r>
            <w:r w:rsidRPr="00D42101" w:rsidR="00786924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17AA0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color w:val="000000"/>
                <w:sz w:val="18"/>
                <w:szCs w:val="16"/>
              </w:rPr>
              <w:t>18</w:t>
            </w:r>
          </w:p>
        </w:tc>
        <w:tc>
          <w:tcPr>
            <w:tcW w:w="4536" w:type="dxa"/>
            <w:vAlign w:val="center"/>
          </w:tcPr>
          <w:p w:rsidR="00017AA0" w:rsidRPr="00D42101" w:rsidP="00D42101">
            <w:pPr>
              <w:spacing w:before="40" w:after="40" w:line="259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D42101">
              <w:rPr>
                <w:rFonts w:ascii="Times New Roman" w:hAnsi="Times New Roman" w:cs="Times New Roman"/>
                <w:sz w:val="18"/>
                <w:szCs w:val="16"/>
              </w:rPr>
              <w:t>Bitkisel Atık Yağların Kontrolü Yönetmeliğinde Ek 3’te belirtilen Bitkisel atık işaretleri araç üzerinde kullanılmış mı?</w:t>
            </w:r>
          </w:p>
        </w:tc>
        <w:tc>
          <w:tcPr>
            <w:tcW w:w="709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17AA0" w:rsidRPr="00D42101" w:rsidP="00D42101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017AA0" w:rsidRPr="00D42101" w:rsidP="00D4210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Tr="00BC133A">
        <w:tblPrEx>
          <w:tblW w:w="10065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:rsidR="00A169AC" w:rsidRPr="00BD5412" w:rsidP="00D42101">
            <w:pPr>
              <w:spacing w:before="40" w:after="40"/>
              <w:ind w:right="180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  <w:p w:rsidR="00A169AC" w:rsidRPr="00BD5412" w:rsidP="00D42101">
            <w:pPr>
              <w:spacing w:before="40" w:after="40"/>
              <w:ind w:right="180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noProof/>
                <w:sz w:val="18"/>
                <w:szCs w:val="16"/>
                <w:lang w:eastAsia="tr-TR"/>
              </w:rPr>
              <w:drawing>
                <wp:inline distT="0" distB="0" distL="0" distR="0">
                  <wp:extent cx="2202855" cy="1651000"/>
                  <wp:effectExtent l="0" t="0" r="6985" b="6350"/>
                  <wp:docPr id="4" name="Resim 4" descr="IMG_7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012" descr="IMG_7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877" cy="166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5412">
              <w:rPr>
                <w:rFonts w:ascii="Times New Roman" w:hAnsi="Times New Roman" w:cs="Times New Roman"/>
                <w:b/>
                <w:noProof/>
                <w:sz w:val="18"/>
                <w:szCs w:val="16"/>
                <w:lang w:eastAsia="tr-TR"/>
              </w:rPr>
              <w:drawing>
                <wp:inline distT="0" distB="0" distL="0" distR="0">
                  <wp:extent cx="2076257" cy="1644650"/>
                  <wp:effectExtent l="0" t="0" r="635" b="0"/>
                  <wp:docPr id="3" name="Resim 3" descr="IMG_7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13" descr="IMG_7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440" cy="164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69AC" w:rsidRPr="00BD5412" w:rsidP="00D42101">
            <w:pPr>
              <w:spacing w:before="40" w:after="40"/>
              <w:ind w:right="180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BD5412">
              <w:rPr>
                <w:rFonts w:ascii="Times New Roman" w:hAnsi="Times New Roman" w:cs="Times New Roman"/>
                <w:b/>
                <w:sz w:val="18"/>
                <w:szCs w:val="16"/>
              </w:rPr>
              <w:t>(LASTİK DİŞ DERİNLİĞİ KONTROL METODU)</w:t>
            </w:r>
          </w:p>
          <w:p w:rsidR="00A169AC" w:rsidRPr="00BD5412" w:rsidP="00D4210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</w:tr>
    </w:tbl>
    <w:p w:rsidR="00A169AC" w:rsidRPr="00BD4D62" w:rsidP="00D42101">
      <w:pPr>
        <w:tabs>
          <w:tab w:val="left" w:pos="566"/>
        </w:tabs>
        <w:spacing w:before="40" w:after="4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485AD5" w:rsidP="00D42101">
      <w:pPr>
        <w:spacing w:before="40" w:after="4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50"/>
        <w:tblLayout w:type="fixed"/>
        <w:tblLook w:val="04A0"/>
      </w:tblPr>
      <w:tblGrid>
        <w:gridCol w:w="1561"/>
        <w:gridCol w:w="3826"/>
        <w:gridCol w:w="4678"/>
      </w:tblGrid>
      <w:tr w:rsidTr="00BC133A">
        <w:tblPrEx>
          <w:tblW w:w="10065" w:type="dxa"/>
          <w:tblInd w:w="-289" w:type="dxa"/>
          <w:shd w:val="clear" w:color="auto" w:fill="00B050"/>
          <w:tblLayout w:type="fixed"/>
          <w:tblLook w:val="04A0"/>
        </w:tblPrEx>
        <w:trPr>
          <w:trHeight w:val="355"/>
        </w:trPr>
        <w:tc>
          <w:tcPr>
            <w:tcW w:w="1561" w:type="dxa"/>
            <w:shd w:val="clear" w:color="auto" w:fill="DBDBDB"/>
            <w:vAlign w:val="center"/>
          </w:tcPr>
          <w:p w:rsidR="00485AD5" w:rsidRPr="004E57C1" w:rsidP="00720A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4E57C1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Seçim</w:t>
            </w:r>
          </w:p>
        </w:tc>
        <w:tc>
          <w:tcPr>
            <w:tcW w:w="8504" w:type="dxa"/>
            <w:gridSpan w:val="2"/>
            <w:shd w:val="clear" w:color="auto" w:fill="DBDBDB"/>
            <w:vAlign w:val="center"/>
          </w:tcPr>
          <w:p w:rsidR="00485AD5" w:rsidRPr="004E57C1" w:rsidP="00720A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4E57C1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ÖDEME İLE İLGİLİ AÇIKLAMA</w:t>
            </w:r>
          </w:p>
        </w:tc>
      </w:tr>
      <w:tr w:rsidTr="00BC133A">
        <w:tblPrEx>
          <w:tblW w:w="10065" w:type="dxa"/>
          <w:tblInd w:w="-289" w:type="dxa"/>
          <w:shd w:val="clear" w:color="auto" w:fill="00B050"/>
          <w:tblLayout w:type="fixed"/>
          <w:tblLook w:val="04A0"/>
        </w:tblPrEx>
        <w:trPr>
          <w:trHeight w:val="572"/>
        </w:trPr>
        <w:tc>
          <w:tcPr>
            <w:tcW w:w="1561" w:type="dxa"/>
            <w:shd w:val="clear" w:color="auto" w:fill="auto"/>
            <w:vAlign w:val="center"/>
          </w:tcPr>
          <w:p w:rsidR="00485AD5" w:rsidRPr="004E57C1" w:rsidP="00720AE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4" w:type="dxa"/>
            <w:gridSpan w:val="2"/>
            <w:shd w:val="clear" w:color="auto" w:fill="auto"/>
            <w:vAlign w:val="center"/>
          </w:tcPr>
          <w:p w:rsidR="00485AD5" w:rsidRPr="004E57C1" w:rsidP="00720A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4E57C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Araç, AKM işletmesi tarafından incelenmiş olup Yönetim Kurulunca belirlenen güncel ücret çizelgesine göre alınması gereken tüm ücretler tahsil edilmiştir.</w:t>
            </w:r>
          </w:p>
        </w:tc>
      </w:tr>
      <w:tr w:rsidTr="00BC133A">
        <w:tblPrEx>
          <w:tblW w:w="10065" w:type="dxa"/>
          <w:tblInd w:w="-289" w:type="dxa"/>
          <w:shd w:val="clear" w:color="auto" w:fill="00B050"/>
          <w:tblLayout w:type="fixed"/>
          <w:tblLook w:val="04A0"/>
        </w:tblPrEx>
        <w:trPr>
          <w:trHeight w:val="430"/>
        </w:trPr>
        <w:tc>
          <w:tcPr>
            <w:tcW w:w="1561" w:type="dxa"/>
            <w:shd w:val="clear" w:color="auto" w:fill="auto"/>
            <w:vAlign w:val="center"/>
          </w:tcPr>
          <w:p w:rsidR="00485AD5" w:rsidRPr="004E57C1" w:rsidP="00720AE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4" w:type="dxa"/>
            <w:gridSpan w:val="2"/>
            <w:shd w:val="clear" w:color="auto" w:fill="auto"/>
            <w:vAlign w:val="center"/>
          </w:tcPr>
          <w:p w:rsidR="00485AD5" w:rsidRPr="004E57C1" w:rsidP="00720A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4E57C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Araç, TSE tarafından incelenmiş olup Yönetim Kurulunca belirlenen güncel ücret çizelgesine göre alınması gereken tüm ücretlerin faturası TSE tarafından kesilmelidir. (TSE’ nin kendi işlettiği AKM’ler dâhil)</w:t>
            </w:r>
          </w:p>
        </w:tc>
      </w:tr>
      <w:tr w:rsidTr="00BC133A">
        <w:tblPrEx>
          <w:tblW w:w="10065" w:type="dxa"/>
          <w:tblInd w:w="-289" w:type="dxa"/>
          <w:shd w:val="clear" w:color="auto" w:fill="00B050"/>
          <w:tblLayout w:type="fixed"/>
          <w:tblLook w:val="04A0"/>
        </w:tblPrEx>
        <w:trPr>
          <w:trHeight w:val="571"/>
        </w:trPr>
        <w:tc>
          <w:tcPr>
            <w:tcW w:w="5387" w:type="dxa"/>
            <w:gridSpan w:val="2"/>
            <w:shd w:val="clear" w:color="auto" w:fill="auto"/>
            <w:vAlign w:val="center"/>
          </w:tcPr>
          <w:p w:rsidR="00BC133A" w:rsidP="00720A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A5533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Aracı inceleyen birim: </w:t>
            </w:r>
          </w:p>
          <w:p w:rsidR="00485AD5" w:rsidRPr="00A5533C" w:rsidP="00720A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A5533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(Örnek: Ankara AKM, İzmir Belgelendirme Müdürlüğü vs.)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85AD5" w:rsidRPr="00A5533C" w:rsidP="00720AE6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:rsidR="00485AD5" w:rsidP="00D42101">
      <w:pPr>
        <w:spacing w:before="40" w:after="4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169AC" w:rsidRPr="00AD2698" w:rsidP="00485AD5">
      <w:pPr>
        <w:spacing w:before="40" w:after="40"/>
        <w:rPr>
          <w:rFonts w:ascii="Times New Roman" w:hAnsi="Times New Roman"/>
          <w:noProof/>
          <w:sz w:val="20"/>
          <w:szCs w:val="20"/>
        </w:rPr>
      </w:pPr>
      <w:r w:rsidRPr="00BD4D62">
        <w:rPr>
          <w:rFonts w:ascii="Times New Roman" w:hAnsi="Times New Roman" w:cs="Times New Roman"/>
          <w:b/>
          <w:sz w:val="20"/>
          <w:szCs w:val="20"/>
        </w:rPr>
        <w:t>SONUÇ:</w:t>
      </w:r>
      <w:r w:rsidR="00AD2698">
        <w:rPr>
          <w:rFonts w:ascii="Times New Roman" w:hAnsi="Times New Roman" w:cs="Times New Roman"/>
          <w:sz w:val="20"/>
          <w:szCs w:val="20"/>
        </w:rPr>
        <w:t xml:space="preserve"> Araç üzerinde yapılan incelemeler neticesinde, söz konusu aracın yukarıda belirtilen şartları</w:t>
      </w:r>
      <w:r w:rsidRPr="00BD4D62">
        <w:rPr>
          <w:sz w:val="20"/>
          <w:szCs w:val="20"/>
        </w:rPr>
        <w:t xml:space="preserve"> </w:t>
      </w:r>
      <w:r w:rsidRPr="00BD4D62">
        <w:rPr>
          <w:rFonts w:ascii="Times New Roman" w:hAnsi="Times New Roman" w:cs="Times New Roman"/>
          <w:sz w:val="20"/>
          <w:szCs w:val="20"/>
        </w:rPr>
        <w:t>sağladığı /</w:t>
      </w:r>
      <w:r w:rsidRPr="00BD4D62">
        <w:rPr>
          <w:sz w:val="20"/>
          <w:szCs w:val="20"/>
        </w:rPr>
        <w:t xml:space="preserve"> </w:t>
      </w:r>
      <w:r w:rsidRPr="00BD4D62">
        <w:rPr>
          <w:rFonts w:ascii="Times New Roman" w:hAnsi="Times New Roman" w:cs="Times New Roman"/>
          <w:sz w:val="20"/>
          <w:szCs w:val="20"/>
        </w:rPr>
        <w:t>sağlamadığı tespit edilmiştir.</w:t>
      </w:r>
    </w:p>
    <w:tbl>
      <w:tblPr>
        <w:tblW w:w="8724" w:type="dxa"/>
        <w:tblInd w:w="-142" w:type="dxa"/>
        <w:tblLayout w:type="fixed"/>
        <w:tblLook w:val="04A0"/>
      </w:tblPr>
      <w:tblGrid>
        <w:gridCol w:w="1458"/>
        <w:gridCol w:w="236"/>
        <w:gridCol w:w="4260"/>
        <w:gridCol w:w="398"/>
        <w:gridCol w:w="236"/>
        <w:gridCol w:w="2136"/>
      </w:tblGrid>
      <w:tr w:rsidTr="00BC133A">
        <w:tblPrEx>
          <w:tblW w:w="8724" w:type="dxa"/>
          <w:tblInd w:w="-142" w:type="dxa"/>
          <w:tblLayout w:type="fixed"/>
          <w:tblLook w:val="04A0"/>
        </w:tblPrEx>
        <w:trPr>
          <w:trHeight w:val="212"/>
        </w:trPr>
        <w:tc>
          <w:tcPr>
            <w:tcW w:w="8724" w:type="dxa"/>
            <w:gridSpan w:val="6"/>
          </w:tcPr>
          <w:p w:rsidR="00A169AC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TSE İnceleme Uzmanı</w:t>
            </w:r>
          </w:p>
        </w:tc>
      </w:tr>
      <w:tr w:rsidTr="00BC133A">
        <w:tblPrEx>
          <w:tblW w:w="8724" w:type="dxa"/>
          <w:tblInd w:w="-142" w:type="dxa"/>
          <w:tblLayout w:type="fixed"/>
          <w:tblLook w:val="04A0"/>
        </w:tblPrEx>
        <w:trPr>
          <w:trHeight w:val="211"/>
        </w:trPr>
        <w:tc>
          <w:tcPr>
            <w:tcW w:w="1458" w:type="dxa"/>
            <w:vAlign w:val="center"/>
          </w:tcPr>
          <w:p w:rsidR="00AD2698" w:rsidRPr="00BD4D62" w:rsidP="0065355A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236" w:type="dxa"/>
            <w:vAlign w:val="center"/>
          </w:tcPr>
          <w:p w:rsidR="00AD2698" w:rsidRPr="00BD4D62" w:rsidP="0065355A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60" w:type="dxa"/>
            <w:vAlign w:val="center"/>
          </w:tcPr>
          <w:p w:rsidR="00AD2698" w:rsidRPr="005444D3" w:rsidP="0065355A">
            <w:pPr>
              <w:pStyle w:val="BodyTextIndent2"/>
              <w:spacing w:before="40" w:after="40" w:line="240" w:lineRule="auto"/>
              <w:ind w:left="0"/>
              <w:rPr>
                <w:iCs/>
                <w:noProof/>
                <w:sz w:val="22"/>
                <w:lang w:val="en-AU" w:eastAsia="tr-TR"/>
              </w:rPr>
            </w:pPr>
          </w:p>
        </w:tc>
        <w:tc>
          <w:tcPr>
            <w:tcW w:w="398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36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Tr="00BC133A">
        <w:tblPrEx>
          <w:tblW w:w="8724" w:type="dxa"/>
          <w:tblInd w:w="-142" w:type="dxa"/>
          <w:tblLayout w:type="fixed"/>
          <w:tblLook w:val="04A0"/>
        </w:tblPrEx>
        <w:trPr>
          <w:trHeight w:val="221"/>
        </w:trPr>
        <w:tc>
          <w:tcPr>
            <w:tcW w:w="1458" w:type="dxa"/>
            <w:vAlign w:val="center"/>
          </w:tcPr>
          <w:p w:rsidR="00AD2698" w:rsidRPr="00BD4D62" w:rsidP="0065355A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Unvanı</w:t>
            </w:r>
          </w:p>
        </w:tc>
        <w:tc>
          <w:tcPr>
            <w:tcW w:w="236" w:type="dxa"/>
            <w:vAlign w:val="center"/>
          </w:tcPr>
          <w:p w:rsidR="00AD2698" w:rsidRPr="00BD4D62" w:rsidP="0065355A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60" w:type="dxa"/>
            <w:vAlign w:val="center"/>
          </w:tcPr>
          <w:p w:rsidR="00AD2698" w:rsidRPr="005444D3" w:rsidP="0065355A">
            <w:pPr>
              <w:pStyle w:val="BodyTextIndent2"/>
              <w:spacing w:before="40" w:after="40" w:line="240" w:lineRule="auto"/>
              <w:ind w:left="0"/>
              <w:rPr>
                <w:noProof/>
                <w:sz w:val="22"/>
                <w:lang w:val="de-DE" w:eastAsia="tr-TR"/>
              </w:rPr>
            </w:pPr>
          </w:p>
        </w:tc>
        <w:tc>
          <w:tcPr>
            <w:tcW w:w="398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36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Tr="00BC133A">
        <w:tblPrEx>
          <w:tblW w:w="8724" w:type="dxa"/>
          <w:tblInd w:w="-142" w:type="dxa"/>
          <w:tblLayout w:type="fixed"/>
          <w:tblLook w:val="04A0"/>
        </w:tblPrEx>
        <w:trPr>
          <w:trHeight w:val="221"/>
        </w:trPr>
        <w:tc>
          <w:tcPr>
            <w:tcW w:w="1458" w:type="dxa"/>
            <w:vAlign w:val="center"/>
          </w:tcPr>
          <w:p w:rsidR="00AD2698" w:rsidRPr="00BD4D62" w:rsidP="0065355A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Tarih</w:t>
            </w:r>
          </w:p>
        </w:tc>
        <w:tc>
          <w:tcPr>
            <w:tcW w:w="236" w:type="dxa"/>
            <w:vAlign w:val="center"/>
          </w:tcPr>
          <w:p w:rsidR="00AD2698" w:rsidRPr="00BD4D62" w:rsidP="0065355A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60" w:type="dxa"/>
            <w:vAlign w:val="center"/>
          </w:tcPr>
          <w:p w:rsidR="00AD2698" w:rsidRPr="005444D3" w:rsidP="0065355A">
            <w:pPr>
              <w:pStyle w:val="BodyTextIndent2"/>
              <w:spacing w:before="40" w:after="40" w:line="240" w:lineRule="auto"/>
              <w:ind w:left="0"/>
              <w:rPr>
                <w:noProof/>
                <w:sz w:val="22"/>
                <w:lang w:val="de-DE" w:eastAsia="tr-TR"/>
              </w:rPr>
            </w:pPr>
          </w:p>
        </w:tc>
        <w:tc>
          <w:tcPr>
            <w:tcW w:w="398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36" w:type="dxa"/>
            <w:vAlign w:val="center"/>
          </w:tcPr>
          <w:p w:rsidR="00AD2698" w:rsidRPr="00BD4D62" w:rsidP="00D42101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BC133A" w:rsidP="00D42101">
      <w:pPr>
        <w:spacing w:before="40" w:after="40"/>
        <w:jc w:val="center"/>
        <w:rPr>
          <w:b/>
          <w:noProof/>
          <w:szCs w:val="18"/>
        </w:rPr>
      </w:pPr>
    </w:p>
    <w:p w:rsidR="00A169AC" w:rsidRPr="00A53639" w:rsidP="00D42101">
      <w:pPr>
        <w:spacing w:before="40" w:after="40"/>
        <w:jc w:val="center"/>
        <w:rPr>
          <w:b/>
          <w:noProof/>
          <w:szCs w:val="18"/>
        </w:rPr>
      </w:pPr>
      <w:r w:rsidRPr="00533470">
        <w:rPr>
          <w:b/>
          <w:noProof/>
          <w:szCs w:val="18"/>
        </w:rPr>
        <w:t xml:space="preserve">N2-N3-O3-O4 KATEGORİ ARAÇLAR İÇİN </w:t>
      </w:r>
      <w:r w:rsidRPr="00194C79">
        <w:rPr>
          <w:b/>
          <w:noProof/>
          <w:szCs w:val="18"/>
          <w:u w:val="single"/>
        </w:rPr>
        <w:t>YAN YÜZEY</w:t>
      </w:r>
      <w:r>
        <w:rPr>
          <w:b/>
          <w:noProof/>
          <w:szCs w:val="18"/>
        </w:rPr>
        <w:t xml:space="preserve"> LEVHASI</w:t>
      </w:r>
    </w:p>
    <w:p w:rsidR="00A169AC" w:rsidP="00D42101">
      <w:pPr>
        <w:spacing w:before="40" w:after="40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141605</wp:posOffset>
                </wp:positionV>
                <wp:extent cx="0" cy="482600"/>
                <wp:effectExtent l="57150" t="22225" r="57150" b="1905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8" o:spid="_x0000_s1025" type="#_x0000_t32" style="width:0;height:38pt;margin-top:11.15pt;margin-left:31.8pt;mso-height-percent:0;mso-height-relative:page;mso-width-percent:0;mso-width-relative:page;mso-wrap-distance-bottom:0;mso-wrap-distance-left:9pt;mso-wrap-distance-right:9pt;mso-wrap-distance-top:0;mso-wrap-style:square;position:absolute;visibility:visible;z-index:251663360">
                <v:stroke startarrow="block"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116205</wp:posOffset>
                </wp:positionV>
                <wp:extent cx="4959350" cy="533400"/>
                <wp:effectExtent l="6350" t="6350" r="6350" b="12700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9AC" w:rsidRPr="00345C1C" w:rsidP="00A169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52"/>
                              </w:rPr>
                            </w:pPr>
                            <w:r w:rsidRPr="00345C1C">
                              <w:rPr>
                                <w:rFonts w:ascii="Arial" w:hAnsi="Arial" w:cs="Arial"/>
                                <w:b/>
                                <w:color w:val="00B050"/>
                                <w:sz w:val="52"/>
                              </w:rPr>
                              <w:t>BİTKİSEL ATIK TAŞIMA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7" o:spid="_x0000_s1026" style="width:390.5pt;height:42pt;margin-top:9.15pt;margin-left:42.8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>
                <v:textbox>
                  <w:txbxContent>
                    <w:p w:rsidR="00A169AC" w:rsidRPr="00345C1C" w:rsidP="00A169AC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52"/>
                        </w:rPr>
                      </w:pPr>
                      <w:r w:rsidRPr="00345C1C">
                        <w:rPr>
                          <w:rFonts w:ascii="Arial" w:hAnsi="Arial" w:cs="Arial"/>
                          <w:b/>
                          <w:color w:val="00B050"/>
                          <w:sz w:val="52"/>
                        </w:rPr>
                        <w:t>BİTKİSEL ATIK TAŞIMA</w:t>
                      </w:r>
                    </w:p>
                  </w:txbxContent>
                </v:textbox>
              </v:rect>
            </w:pict>
          </mc:Fallback>
        </mc:AlternateConten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</w:p>
    <w:p w:rsidR="00A169AC" w:rsidP="00D42101">
      <w:pPr>
        <w:tabs>
          <w:tab w:val="left" w:pos="290"/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25 cm</w: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607060</wp:posOffset>
                </wp:positionH>
                <wp:positionV relativeFrom="paragraph">
                  <wp:posOffset>66040</wp:posOffset>
                </wp:positionV>
                <wp:extent cx="4895850" cy="0"/>
                <wp:effectExtent l="22225" t="57785" r="15875" b="56515"/>
                <wp:wrapNone/>
                <wp:docPr id="16" name="Düz Ok Bağlayıcısı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16" o:spid="_x0000_s1027" type="#_x0000_t32" style="width:385.5pt;height:0;margin-top:5.2pt;margin-left:47.8pt;mso-height-percent:0;mso-height-relative:page;mso-width-percent:0;mso-width-relative:page;mso-wrap-distance-bottom:0;mso-wrap-distance-left:9pt;mso-wrap-distance-right:9pt;mso-wrap-distance-top:0;mso-wrap-style:square;position:absolute;visibility:visible;z-index:251661312">
                <v:stroke startarrow="block" endarrow="block"/>
              </v:shape>
            </w:pict>
          </mc:Fallback>
        </mc:AlternateConten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Asgari 150 cm olmalı</w:t>
      </w:r>
    </w:p>
    <w:p w:rsidR="00A169AC" w:rsidP="00D42101">
      <w:pPr>
        <w:pStyle w:val="Default"/>
        <w:spacing w:before="40" w:after="40"/>
        <w:jc w:val="center"/>
        <w:rPr>
          <w:b/>
          <w:noProof/>
          <w:color w:val="auto"/>
        </w:rPr>
      </w:pPr>
    </w:p>
    <w:p w:rsidR="00BC133A" w:rsidP="00D42101">
      <w:pPr>
        <w:pStyle w:val="Default"/>
        <w:spacing w:before="40" w:after="40"/>
        <w:jc w:val="center"/>
        <w:rPr>
          <w:b/>
          <w:noProof/>
          <w:color w:val="auto"/>
        </w:rPr>
      </w:pPr>
    </w:p>
    <w:p w:rsidR="00A169AC" w:rsidRPr="00A53639" w:rsidP="00D42101">
      <w:pPr>
        <w:spacing w:before="40" w:after="40"/>
        <w:jc w:val="center"/>
        <w:rPr>
          <w:b/>
          <w:noProof/>
          <w:szCs w:val="18"/>
        </w:rPr>
      </w:pPr>
      <w:r>
        <w:rPr>
          <w:b/>
          <w:noProof/>
          <w:szCs w:val="18"/>
        </w:rPr>
        <w:t xml:space="preserve">N2-N3-O3-04 KATEGORİ ARAÇLAR İÇİN </w:t>
      </w:r>
      <w:r w:rsidRPr="00194C79">
        <w:rPr>
          <w:b/>
          <w:noProof/>
          <w:szCs w:val="18"/>
          <w:u w:val="single"/>
        </w:rPr>
        <w:t>ARKA YÜZEY</w:t>
      </w:r>
      <w:r>
        <w:rPr>
          <w:b/>
          <w:noProof/>
          <w:szCs w:val="18"/>
        </w:rPr>
        <w:t xml:space="preserve"> LEVHASI</w:t>
      </w:r>
    </w:p>
    <w:p w:rsidR="00A169AC" w:rsidP="00D42101">
      <w:pPr>
        <w:spacing w:before="40" w:after="40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116205</wp:posOffset>
                </wp:positionV>
                <wp:extent cx="4959350" cy="533400"/>
                <wp:effectExtent l="6350" t="5715" r="6350" b="13335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9AC" w:rsidRPr="00345C1C" w:rsidP="00A169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52"/>
                              </w:rPr>
                            </w:pPr>
                            <w:r w:rsidRPr="00345C1C">
                              <w:rPr>
                                <w:rFonts w:ascii="Arial" w:hAnsi="Arial" w:cs="Arial"/>
                                <w:b/>
                                <w:color w:val="00B050"/>
                                <w:sz w:val="52"/>
                              </w:rPr>
                              <w:t>BİTKİSEL ATIK TAŞIMA</w:t>
                            </w:r>
                          </w:p>
                          <w:p w:rsidR="00A169AC" w:rsidRPr="00036984" w:rsidP="00A169AC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0000"/>
                                <w:sz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5" o:spid="_x0000_s1028" style="width:390.5pt;height:42pt;margin-top:9.15pt;margin-left:42.8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5408">
                <v:textbox>
                  <w:txbxContent>
                    <w:p w:rsidR="00A169AC" w:rsidRPr="00345C1C" w:rsidP="00A169AC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52"/>
                        </w:rPr>
                      </w:pPr>
                      <w:r w:rsidRPr="00345C1C">
                        <w:rPr>
                          <w:rFonts w:ascii="Arial" w:hAnsi="Arial" w:cs="Arial"/>
                          <w:b/>
                          <w:color w:val="00B050"/>
                          <w:sz w:val="52"/>
                        </w:rPr>
                        <w:t>BİTKİSEL ATIK TAŞIMA</w:t>
                      </w:r>
                    </w:p>
                    <w:p w:rsidR="00A169AC" w:rsidRPr="00036984" w:rsidP="00A169AC">
                      <w:pPr>
                        <w:jc w:val="center"/>
                        <w:rPr>
                          <w:rFonts w:ascii="Arial Black" w:hAnsi="Arial Black"/>
                          <w:b/>
                          <w:color w:val="FF0000"/>
                          <w:sz w:val="5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14605</wp:posOffset>
                </wp:positionV>
                <wp:extent cx="0" cy="482600"/>
                <wp:effectExtent l="57150" t="21590" r="57150" b="19685"/>
                <wp:wrapNone/>
                <wp:docPr id="14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14" o:spid="_x0000_s1029" type="#_x0000_t32" style="width:0;height:38pt;margin-top:1.15pt;margin-left:30.3pt;mso-height-percent:0;mso-height-relative:page;mso-width-percent:0;mso-width-relative:page;mso-wrap-distance-bottom:0;mso-wrap-distance-left:9pt;mso-wrap-distance-right:9pt;mso-wrap-distance-top:0;mso-wrap-style:square;position:absolute;visibility:visible;z-index:251669504">
                <v:stroke startarrow="block" endarrow="block"/>
              </v:shape>
            </w:pict>
          </mc:Fallback>
        </mc:AlternateContent>
      </w:r>
    </w:p>
    <w:p w:rsidR="00A169AC" w:rsidP="00D42101">
      <w:pPr>
        <w:tabs>
          <w:tab w:val="left" w:pos="290"/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</w:p>
    <w:p w:rsidR="00A169AC" w:rsidP="00D42101">
      <w:pPr>
        <w:tabs>
          <w:tab w:val="left" w:pos="290"/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20cm</w: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607060</wp:posOffset>
                </wp:positionH>
                <wp:positionV relativeFrom="paragraph">
                  <wp:posOffset>66040</wp:posOffset>
                </wp:positionV>
                <wp:extent cx="4895850" cy="0"/>
                <wp:effectExtent l="22225" t="57150" r="15875" b="57150"/>
                <wp:wrapNone/>
                <wp:docPr id="13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13" o:spid="_x0000_s1030" type="#_x0000_t32" style="width:385.5pt;height:0;margin-top:5.2pt;margin-left:47.8pt;mso-height-percent:0;mso-height-relative:page;mso-width-percent:0;mso-width-relative:page;mso-wrap-distance-bottom:0;mso-wrap-distance-left:9pt;mso-wrap-distance-right:9pt;mso-wrap-distance-top:0;mso-wrap-style:square;position:absolute;visibility:visible;z-index:251667456">
                <v:stroke startarrow="block" endarrow="block"/>
              </v:shape>
            </w:pict>
          </mc:Fallback>
        </mc:AlternateConten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Asgari 100 cm olmalı</w:t>
      </w:r>
    </w:p>
    <w:p w:rsidR="00A169AC" w:rsidP="00D42101">
      <w:pPr>
        <w:pStyle w:val="Default"/>
        <w:spacing w:before="40" w:after="40"/>
        <w:jc w:val="center"/>
        <w:rPr>
          <w:b/>
          <w:noProof/>
          <w:color w:val="auto"/>
        </w:rPr>
      </w:pPr>
    </w:p>
    <w:p w:rsidR="00A169AC" w:rsidP="00D42101">
      <w:pPr>
        <w:pStyle w:val="Default"/>
        <w:spacing w:before="40" w:after="40"/>
        <w:jc w:val="center"/>
        <w:rPr>
          <w:b/>
          <w:noProof/>
          <w:color w:val="auto"/>
        </w:rPr>
      </w:pPr>
    </w:p>
    <w:p w:rsidR="00BC133A" w:rsidP="00D42101">
      <w:pPr>
        <w:pStyle w:val="Default"/>
        <w:spacing w:before="40" w:after="40"/>
        <w:jc w:val="center"/>
        <w:rPr>
          <w:b/>
          <w:noProof/>
          <w:color w:val="auto"/>
        </w:rPr>
      </w:pPr>
    </w:p>
    <w:p w:rsidR="00A169AC" w:rsidRPr="00A53639" w:rsidP="00D42101">
      <w:pPr>
        <w:spacing w:before="40" w:after="40"/>
        <w:jc w:val="center"/>
        <w:rPr>
          <w:b/>
          <w:noProof/>
          <w:szCs w:val="18"/>
        </w:rPr>
      </w:pPr>
      <w:r>
        <w:rPr>
          <w:b/>
          <w:noProof/>
          <w:szCs w:val="18"/>
        </w:rPr>
        <w:t xml:space="preserve">N1 KATEGORİ ARAÇLAR İÇİN </w:t>
      </w:r>
      <w:r w:rsidRPr="00194C79">
        <w:rPr>
          <w:b/>
          <w:noProof/>
          <w:szCs w:val="18"/>
          <w:u w:val="single"/>
        </w:rPr>
        <w:t>YAN YÜZEY</w:t>
      </w:r>
      <w:r>
        <w:rPr>
          <w:b/>
          <w:noProof/>
          <w:szCs w:val="18"/>
        </w:rPr>
        <w:t xml:space="preserve"> LEVHASI</w:t>
      </w:r>
    </w:p>
    <w:p w:rsidR="00A169AC" w:rsidP="00D42101">
      <w:pPr>
        <w:spacing w:before="40" w:after="40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135255</wp:posOffset>
                </wp:positionV>
                <wp:extent cx="0" cy="482600"/>
                <wp:effectExtent l="53975" t="17780" r="60325" b="23495"/>
                <wp:wrapNone/>
                <wp:docPr id="11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11" o:spid="_x0000_s1031" type="#_x0000_t32" style="width:0;height:38pt;margin-top:10.65pt;margin-left:34.8pt;mso-height-percent:0;mso-height-relative:page;mso-width-percent:0;mso-width-relative:page;mso-wrap-distance-bottom:0;mso-wrap-distance-left:9pt;mso-wrap-distance-right:9pt;mso-wrap-distance-top:0;mso-wrap-style:square;position:absolute;visibility:visible;z-index:251675648">
                <v:stroke startarrow="block"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116205</wp:posOffset>
                </wp:positionV>
                <wp:extent cx="4959350" cy="533400"/>
                <wp:effectExtent l="6350" t="5080" r="6350" b="13970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9AC" w:rsidRPr="00345C1C" w:rsidP="00A169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52"/>
                              </w:rPr>
                            </w:pPr>
                            <w:r w:rsidRPr="00345C1C">
                              <w:rPr>
                                <w:rFonts w:ascii="Arial" w:hAnsi="Arial" w:cs="Arial"/>
                                <w:b/>
                                <w:color w:val="00B050"/>
                                <w:sz w:val="52"/>
                              </w:rPr>
                              <w:t>BİTKİSEL ATIK TAŞIMA</w:t>
                            </w:r>
                          </w:p>
                          <w:p w:rsidR="00A169AC" w:rsidRPr="00036984" w:rsidP="00A169AC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FF0000"/>
                                <w:sz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2" o:spid="_x0000_s1032" style="width:390.5pt;height:42pt;margin-top:9.15pt;margin-left:42.8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1552">
                <v:textbox>
                  <w:txbxContent>
                    <w:p w:rsidR="00A169AC" w:rsidRPr="00345C1C" w:rsidP="00A169AC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52"/>
                        </w:rPr>
                      </w:pPr>
                      <w:r w:rsidRPr="00345C1C">
                        <w:rPr>
                          <w:rFonts w:ascii="Arial" w:hAnsi="Arial" w:cs="Arial"/>
                          <w:b/>
                          <w:color w:val="00B050"/>
                          <w:sz w:val="52"/>
                        </w:rPr>
                        <w:t>BİTKİSEL ATIK TAŞIMA</w:t>
                      </w:r>
                    </w:p>
                    <w:p w:rsidR="00A169AC" w:rsidRPr="00036984" w:rsidP="00A169AC">
                      <w:pPr>
                        <w:jc w:val="center"/>
                        <w:rPr>
                          <w:rFonts w:ascii="Arial Black" w:hAnsi="Arial Black" w:cs="Arial"/>
                          <w:b/>
                          <w:color w:val="FF0000"/>
                          <w:sz w:val="5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</w:p>
    <w:p w:rsidR="00A169AC" w:rsidP="00D42101">
      <w:pPr>
        <w:tabs>
          <w:tab w:val="left" w:pos="290"/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20 cm</w: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607060</wp:posOffset>
                </wp:positionH>
                <wp:positionV relativeFrom="paragraph">
                  <wp:posOffset>66040</wp:posOffset>
                </wp:positionV>
                <wp:extent cx="4895850" cy="0"/>
                <wp:effectExtent l="22225" t="56515" r="15875" b="57785"/>
                <wp:wrapNone/>
                <wp:docPr id="10" name="Düz Ok Bağlayıcısı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10" o:spid="_x0000_s1033" type="#_x0000_t32" style="width:385.5pt;height:0;margin-top:5.2pt;margin-left:47.8pt;mso-height-percent:0;mso-height-relative:page;mso-width-percent:0;mso-width-relative:page;mso-wrap-distance-bottom:0;mso-wrap-distance-left:9pt;mso-wrap-distance-right:9pt;mso-wrap-distance-top:0;mso-wrap-style:square;position:absolute;visibility:visible;z-index:251673600">
                <v:stroke startarrow="block" endarrow="block"/>
              </v:shape>
            </w:pict>
          </mc:Fallback>
        </mc:AlternateConten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Asgari 120 cm olmalı</w:t>
      </w:r>
    </w:p>
    <w:p w:rsidR="00453579" w:rsidP="00D42101">
      <w:pPr>
        <w:pStyle w:val="Default"/>
        <w:spacing w:before="40" w:after="40"/>
        <w:jc w:val="center"/>
        <w:rPr>
          <w:b/>
          <w:noProof/>
          <w:color w:val="auto"/>
        </w:rPr>
      </w:pPr>
    </w:p>
    <w:p w:rsidR="00BC133A" w:rsidP="00D42101">
      <w:pPr>
        <w:pStyle w:val="Default"/>
        <w:spacing w:before="40" w:after="40"/>
        <w:jc w:val="center"/>
        <w:rPr>
          <w:b/>
          <w:noProof/>
          <w:color w:val="auto"/>
        </w:rPr>
      </w:pPr>
    </w:p>
    <w:p w:rsidR="00453579" w:rsidP="00D42101">
      <w:pPr>
        <w:pStyle w:val="Default"/>
        <w:spacing w:before="40" w:after="40"/>
        <w:jc w:val="center"/>
        <w:rPr>
          <w:b/>
          <w:noProof/>
          <w:color w:val="auto"/>
        </w:rPr>
      </w:pPr>
    </w:p>
    <w:p w:rsidR="00A169AC" w:rsidRPr="00533470" w:rsidP="00D42101">
      <w:pPr>
        <w:spacing w:before="40" w:after="40"/>
        <w:jc w:val="center"/>
        <w:rPr>
          <w:b/>
          <w:noProof/>
          <w:szCs w:val="18"/>
        </w:rPr>
      </w:pPr>
      <w:r>
        <w:rPr>
          <w:b/>
          <w:noProof/>
          <w:szCs w:val="18"/>
        </w:rPr>
        <w:t xml:space="preserve">N1 KATEGORİ ARAÇLAR İÇİN </w:t>
      </w:r>
      <w:r w:rsidRPr="00194C79">
        <w:rPr>
          <w:b/>
          <w:noProof/>
          <w:szCs w:val="18"/>
          <w:u w:val="single"/>
        </w:rPr>
        <w:t>ARKA YÜZEY</w:t>
      </w:r>
      <w:r w:rsidRPr="00533470">
        <w:rPr>
          <w:b/>
          <w:noProof/>
          <w:szCs w:val="18"/>
        </w:rPr>
        <w:t xml:space="preserve"> LEVHASI</w:t>
      </w:r>
    </w:p>
    <w:p w:rsidR="00A169AC" w:rsidRPr="00A53639" w:rsidP="00D42101">
      <w:pPr>
        <w:spacing w:before="40" w:after="40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128905</wp:posOffset>
                </wp:positionV>
                <wp:extent cx="0" cy="482600"/>
                <wp:effectExtent l="53975" t="17145" r="60325" b="14605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8" o:spid="_x0000_s1034" type="#_x0000_t32" style="width:0;height:38pt;margin-top:10.15pt;margin-left:30.3pt;mso-height-percent:0;mso-height-relative:page;mso-width-percent:0;mso-width-relative:page;mso-wrap-distance-bottom:0;mso-wrap-distance-left:9pt;mso-wrap-distance-right:9pt;mso-wrap-distance-top:0;mso-wrap-style:square;position:absolute;visibility:visible;z-index:251681792">
                <v:stroke startarrow="block"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116205</wp:posOffset>
                </wp:positionV>
                <wp:extent cx="4959350" cy="533400"/>
                <wp:effectExtent l="6350" t="10795" r="6350" b="825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9AC" w:rsidRPr="00345C1C" w:rsidP="00A169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52"/>
                              </w:rPr>
                            </w:pPr>
                            <w:r w:rsidRPr="00345C1C">
                              <w:rPr>
                                <w:rFonts w:ascii="Arial" w:hAnsi="Arial" w:cs="Arial"/>
                                <w:b/>
                                <w:color w:val="00B050"/>
                                <w:sz w:val="52"/>
                              </w:rPr>
                              <w:t>BİTKİSEL ATIK TAŞIMA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9" o:spid="_x0000_s1035" style="width:390.5pt;height:42pt;margin-top:9.15pt;margin-left:42.8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7696">
                <v:textbox>
                  <w:txbxContent>
                    <w:p w:rsidR="00A169AC" w:rsidRPr="00345C1C" w:rsidP="00A169AC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52"/>
                        </w:rPr>
                      </w:pPr>
                      <w:r w:rsidRPr="00345C1C">
                        <w:rPr>
                          <w:rFonts w:ascii="Arial" w:hAnsi="Arial" w:cs="Arial"/>
                          <w:b/>
                          <w:color w:val="00B050"/>
                          <w:sz w:val="52"/>
                        </w:rPr>
                        <w:t>BİTKİSEL ATIK TAŞIMA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color w:val="000000"/>
          <w:lang w:val="en-US"/>
        </w:rPr>
        <w:t>20 cm</w: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607060</wp:posOffset>
                </wp:positionH>
                <wp:positionV relativeFrom="paragraph">
                  <wp:posOffset>66040</wp:posOffset>
                </wp:positionV>
                <wp:extent cx="4895850" cy="0"/>
                <wp:effectExtent l="22225" t="52705" r="15875" b="61595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7" o:spid="_x0000_s1036" type="#_x0000_t32" style="width:385.5pt;height:0;margin-top:5.2pt;margin-left:47.8pt;mso-height-percent:0;mso-height-relative:page;mso-width-percent:0;mso-width-relative:page;mso-wrap-distance-bottom:0;mso-wrap-distance-left:9pt;mso-wrap-distance-right:9pt;mso-wrap-distance-top:0;mso-wrap-style:square;position:absolute;visibility:visible;z-index:251679744">
                <v:stroke startarrow="block" endarrow="block"/>
              </v:shape>
            </w:pict>
          </mc:Fallback>
        </mc:AlternateConten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Asgari 90 cm olmalı</w:t>
      </w:r>
    </w:p>
    <w:p w:rsidR="00A169AC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</w:p>
    <w:p w:rsidR="00A169AC" w:rsidRPr="00A53639" w:rsidP="00D42101">
      <w:pPr>
        <w:tabs>
          <w:tab w:val="left" w:pos="720"/>
        </w:tabs>
        <w:spacing w:before="40" w:after="40"/>
        <w:jc w:val="center"/>
        <w:rPr>
          <w:b/>
          <w:bCs/>
          <w:color w:val="000000"/>
          <w:lang w:val="en-US"/>
        </w:rPr>
      </w:pPr>
    </w:p>
    <w:p w:rsidR="00A169AC" w:rsidRPr="00A53639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  <w:bCs/>
          <w:color w:val="000000"/>
          <w:lang w:val="en-US"/>
        </w:rPr>
      </w:pPr>
      <w:r>
        <w:rPr>
          <w:rFonts w:ascii="Calibri" w:hAnsi="Calibri"/>
          <w:b/>
          <w:bCs/>
          <w:color w:val="000000"/>
          <w:lang w:val="en-US"/>
        </w:rPr>
        <w:t>BELGE ALACAK ARACIN KASASI VEYA TANKI BEYAZ RENKLI OLUP SAĞ-SOL ve ARKA TARAFINDA AŞAĞIDAKI ŞEKILDE YAZI VE ŞEKİL BULUNMALIDIR.</w:t>
      </w:r>
    </w:p>
    <w:p w:rsidR="00A169AC" w:rsidRPr="00A13A16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  <w:color w:val="0000FF"/>
        </w:rPr>
      </w:pPr>
    </w:p>
    <w:p w:rsidR="00BC133A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  <w:color w:val="00CC00"/>
        </w:rPr>
      </w:pPr>
    </w:p>
    <w:p w:rsidR="00BC133A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  <w:color w:val="00CC00"/>
        </w:rPr>
      </w:pPr>
    </w:p>
    <w:p w:rsidR="00A169AC" w:rsidRPr="00A13A16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  <w:color w:val="00CC00"/>
        </w:rPr>
      </w:pPr>
      <w:r w:rsidRPr="00A13A16">
        <w:rPr>
          <w:rFonts w:ascii="Calibri" w:hAnsi="Calibri"/>
          <w:b/>
          <w:color w:val="00CC00"/>
        </w:rPr>
        <w:t>BITKISEL ATIK YAĞ TAŞIMA ARACI</w:t>
      </w:r>
    </w:p>
    <w:p w:rsidR="00A169AC" w:rsidRPr="00A13A16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</w:rPr>
      </w:pPr>
      <w:r w:rsidRPr="00A13A16">
        <w:rPr>
          <w:rFonts w:ascii="Calibri" w:hAnsi="Calibri"/>
          <w:b/>
        </w:rPr>
        <w:t>(Yazı ölçüleri yukarıda belirtilmiştir)</w:t>
      </w:r>
    </w:p>
    <w:p w:rsidR="00A169AC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  <w:color w:val="00B050"/>
          <w:bdr w:val="single" w:sz="4" w:space="0" w:color="auto"/>
        </w:rPr>
      </w:pPr>
    </w:p>
    <w:p w:rsidR="00A169AC" w:rsidRPr="00A13A16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  <w:color w:val="00B050"/>
          <w:bdr w:val="single" w:sz="4" w:space="0" w:color="auto"/>
        </w:rPr>
      </w:pPr>
      <w:r w:rsidRPr="00A13A16">
        <w:rPr>
          <w:rFonts w:ascii="Calibri" w:hAnsi="Calibri"/>
          <w:b/>
          <w:noProof/>
          <w:lang w:eastAsia="tr-TR"/>
        </w:rPr>
        <w:drawing>
          <wp:inline distT="0" distB="0" distL="0" distR="0">
            <wp:extent cx="2133600" cy="2146300"/>
            <wp:effectExtent l="0" t="0" r="0" b="6350"/>
            <wp:docPr id="6" name="Resim 6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016" descr="imag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9AC" w:rsidRPr="00A13A16" w:rsidP="00D42101">
      <w:pPr>
        <w:tabs>
          <w:tab w:val="left" w:pos="720"/>
        </w:tabs>
        <w:spacing w:before="40" w:after="40"/>
        <w:jc w:val="center"/>
        <w:rPr>
          <w:rFonts w:ascii="Calibri" w:hAnsi="Calibri"/>
          <w:b/>
          <w:bdr w:val="single" w:sz="4" w:space="0" w:color="auto"/>
        </w:rPr>
      </w:pPr>
    </w:p>
    <w:p w:rsidR="00A169AC" w:rsidP="00D42101">
      <w:pPr>
        <w:spacing w:before="40" w:after="40"/>
        <w:jc w:val="center"/>
      </w:pPr>
      <w:r w:rsidRPr="00B35FAD">
        <w:rPr>
          <w:b/>
          <w:bCs/>
          <w:noProof/>
          <w:color w:val="000000"/>
          <w:sz w:val="28"/>
          <w:szCs w:val="28"/>
          <w:lang w:eastAsia="tr-TR"/>
        </w:rPr>
        <w:drawing>
          <wp:inline distT="0" distB="0" distL="0" distR="0">
            <wp:extent cx="5758180" cy="978010"/>
            <wp:effectExtent l="0" t="0" r="0" b="0"/>
            <wp:docPr id="19" name="Resim 19" descr="Ekran Alıntı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20" descr="Ekran Alıntısı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127" cy="98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0B7" w:rsidP="00D42101">
      <w:pPr>
        <w:spacing w:before="40" w:after="40"/>
        <w:jc w:val="center"/>
      </w:pPr>
      <w:bookmarkStart w:id="0" w:name="_GoBack"/>
      <w:bookmarkEnd w:id="0"/>
    </w:p>
    <w:sectPr w:rsidSect="00E83EF2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Times New Roman"/>
    <w:charset w:val="80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777A" w:rsidRPr="001B1009" w:rsidP="005E777A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="00D57984">
      <w:rPr>
        <w:rFonts w:ascii="Times New Roman" w:hAnsi="Times New Roman"/>
        <w:b/>
        <w:sz w:val="20"/>
        <w:szCs w:val="20"/>
      </w:rPr>
      <w:t xml:space="preserve">Doküman Kodu: </w:t>
    </w:r>
    <w:r w:rsidR="00D57984">
      <w:rPr>
        <w:rFonts w:ascii="Times New Roman" w:hAnsi="Times New Roman"/>
        <w:b/>
        <w:sz w:val="20"/>
        <w:szCs w:val="20"/>
      </w:rPr>
      <w:t>ULM-03-FR-12-012</w:t>
    </w:r>
    <w:r w:rsidR="00D57984">
      <w:rPr>
        <w:rFonts w:ascii="Times New Roman" w:hAnsi="Times New Roman"/>
        <w:b/>
        <w:sz w:val="20"/>
        <w:szCs w:val="20"/>
      </w:rPr>
      <w:t xml:space="preserve">     Yayın Tarihi: </w:t>
    </w:r>
    <w:r w:rsidR="00D57984">
      <w:rPr>
        <w:rFonts w:ascii="Times New Roman" w:hAnsi="Times New Roman"/>
        <w:b/>
        <w:sz w:val="20"/>
        <w:szCs w:val="20"/>
      </w:rPr>
      <w:t>31.01.2025</w:t>
    </w:r>
    <w:r w:rsidR="00D57984">
      <w:rPr>
        <w:rFonts w:ascii="Times New Roman" w:hAnsi="Times New Roman"/>
        <w:b/>
        <w:sz w:val="20"/>
        <w:szCs w:val="20"/>
      </w:rPr>
      <w:t xml:space="preserve">     Revizyon Tarihi / No: /</w:t>
    </w:r>
  </w:p>
  <w:p w:rsidR="005E777A" w:rsidRPr="007C67E2" w:rsidP="005E777A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5E777A" w:rsidRPr="002548A8" w:rsidP="005E777A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  <w:p w:rsidR="005E777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EF2" w:rsidP="00E83EF2">
    <w:pPr>
      <w:pStyle w:val="Header"/>
      <w:ind w:left="-1417"/>
    </w:pPr>
    <w:r w:rsidRPr="00683F79">
      <w:rPr>
        <w:noProof/>
        <w:szCs w:val="28"/>
        <w:lang w:eastAsia="tr-TR"/>
      </w:rPr>
      <w:drawing>
        <wp:inline distT="0" distB="0" distL="0" distR="0">
          <wp:extent cx="7538047" cy="1212215"/>
          <wp:effectExtent l="0" t="0" r="6350" b="6985"/>
          <wp:docPr id="27" name="Picture 27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14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3365" cy="1243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E777A" w:rsidRPr="00683F79" w:rsidP="005E777A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5E777A" w:rsidRPr="007C3E4C" w:rsidP="005E777A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A169AC" w:rsidP="005E777A">
    <w:pPr>
      <w:pStyle w:val="Header"/>
      <w:jc w:val="center"/>
      <w:rPr>
        <w:rFonts w:ascii="Times New Roman" w:hAnsi="Times New Roman"/>
        <w:b/>
        <w:sz w:val="24"/>
        <w:szCs w:val="24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1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683F79">
      <w:rPr>
        <w:rFonts w:ascii="Times New Roman" w:hAnsi="Times New Roman"/>
        <w:b/>
        <w:sz w:val="24"/>
        <w:szCs w:val="24"/>
      </w:rPr>
      <w:t>BİTKİSEL ATIK TAŞIMA ARACI İNCELEME FORMU</w:t>
    </w:r>
  </w:p>
  <w:p w:rsidR="005E777A" w:rsidRPr="00774BFD" w:rsidP="00D57984">
    <w:pPr>
      <w:pStyle w:val="Header"/>
      <w:spacing w:after="12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9AC"/>
    <w:rsid w:val="00017AA0"/>
    <w:rsid w:val="00036984"/>
    <w:rsid w:val="00083CAB"/>
    <w:rsid w:val="000C222A"/>
    <w:rsid w:val="000D2F45"/>
    <w:rsid w:val="00120101"/>
    <w:rsid w:val="0015783D"/>
    <w:rsid w:val="00194C79"/>
    <w:rsid w:val="001B1009"/>
    <w:rsid w:val="001F0179"/>
    <w:rsid w:val="0020009E"/>
    <w:rsid w:val="00200B89"/>
    <w:rsid w:val="002548A8"/>
    <w:rsid w:val="00275D25"/>
    <w:rsid w:val="00300E61"/>
    <w:rsid w:val="00321176"/>
    <w:rsid w:val="00345C1C"/>
    <w:rsid w:val="00356AC0"/>
    <w:rsid w:val="003A02D9"/>
    <w:rsid w:val="003C6382"/>
    <w:rsid w:val="00453579"/>
    <w:rsid w:val="004734CC"/>
    <w:rsid w:val="00485AD5"/>
    <w:rsid w:val="00485F69"/>
    <w:rsid w:val="0049318C"/>
    <w:rsid w:val="004A0B15"/>
    <w:rsid w:val="004E57C1"/>
    <w:rsid w:val="00533470"/>
    <w:rsid w:val="00533CEB"/>
    <w:rsid w:val="005444D3"/>
    <w:rsid w:val="00580BD2"/>
    <w:rsid w:val="005A0940"/>
    <w:rsid w:val="005A4E8F"/>
    <w:rsid w:val="005E18C5"/>
    <w:rsid w:val="005E777A"/>
    <w:rsid w:val="00641753"/>
    <w:rsid w:val="0065355A"/>
    <w:rsid w:val="006735D2"/>
    <w:rsid w:val="00683F79"/>
    <w:rsid w:val="006B1F78"/>
    <w:rsid w:val="006D2B67"/>
    <w:rsid w:val="006D44E8"/>
    <w:rsid w:val="00710152"/>
    <w:rsid w:val="00720AE6"/>
    <w:rsid w:val="00774BFD"/>
    <w:rsid w:val="00775347"/>
    <w:rsid w:val="00786924"/>
    <w:rsid w:val="007C3E4C"/>
    <w:rsid w:val="007C67E2"/>
    <w:rsid w:val="007F1CC9"/>
    <w:rsid w:val="00821497"/>
    <w:rsid w:val="008857ED"/>
    <w:rsid w:val="008E109E"/>
    <w:rsid w:val="008E5081"/>
    <w:rsid w:val="009300B7"/>
    <w:rsid w:val="0096712E"/>
    <w:rsid w:val="00A13A16"/>
    <w:rsid w:val="00A13EC3"/>
    <w:rsid w:val="00A169AC"/>
    <w:rsid w:val="00A53639"/>
    <w:rsid w:val="00A53D24"/>
    <w:rsid w:val="00A5533C"/>
    <w:rsid w:val="00A615F7"/>
    <w:rsid w:val="00A72271"/>
    <w:rsid w:val="00AC78E6"/>
    <w:rsid w:val="00AD2698"/>
    <w:rsid w:val="00B03BAE"/>
    <w:rsid w:val="00B0711D"/>
    <w:rsid w:val="00BC133A"/>
    <w:rsid w:val="00BC7D74"/>
    <w:rsid w:val="00BD4D62"/>
    <w:rsid w:val="00BD5412"/>
    <w:rsid w:val="00CD5A09"/>
    <w:rsid w:val="00D10E38"/>
    <w:rsid w:val="00D42101"/>
    <w:rsid w:val="00D57984"/>
    <w:rsid w:val="00D74315"/>
    <w:rsid w:val="00D7449C"/>
    <w:rsid w:val="00E83EF2"/>
    <w:rsid w:val="00E96DDD"/>
    <w:rsid w:val="00EA0BD3"/>
    <w:rsid w:val="00ED52B2"/>
    <w:rsid w:val="00EE660E"/>
    <w:rsid w:val="00F61AF4"/>
    <w:rsid w:val="00FC08AF"/>
    <w:rsid w:val="00FD4A72"/>
    <w:rsid w:val="00FE0A12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8AB041"/>
  <w15:chartTrackingRefBased/>
  <w15:docId w15:val="{F418E8D9-8CC4-46FB-B300-3A887E94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6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iPriority w:val="99"/>
    <w:unhideWhenUsed/>
    <w:rsid w:val="00A16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A169AC"/>
  </w:style>
  <w:style w:type="paragraph" w:styleId="Footer">
    <w:name w:val="footer"/>
    <w:basedOn w:val="Normal"/>
    <w:link w:val="AltBilgiChar"/>
    <w:uiPriority w:val="99"/>
    <w:unhideWhenUsed/>
    <w:rsid w:val="00A16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A169AC"/>
  </w:style>
  <w:style w:type="paragraph" w:styleId="NoSpacing">
    <w:name w:val="No Spacing"/>
    <w:link w:val="AralkYokChar"/>
    <w:uiPriority w:val="1"/>
    <w:qFormat/>
    <w:rsid w:val="00A169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NoSpacing"/>
    <w:uiPriority w:val="1"/>
    <w:rsid w:val="00A169AC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16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69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BodyTextIndent2">
    <w:name w:val="Body Text Indent 2"/>
    <w:basedOn w:val="Normal"/>
    <w:link w:val="GvdeMetniGirintisi2Char"/>
    <w:rsid w:val="00AD269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GvdeMetniGirintisi2Char">
    <w:name w:val="Gövde Metni Girintisi 2 Char"/>
    <w:basedOn w:val="DefaultParagraphFont"/>
    <w:link w:val="BodyTextIndent2"/>
    <w:rsid w:val="00AD269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bilgi">
    <w:name w:val="Üstbilgi"/>
    <w:basedOn w:val="Normal"/>
    <w:link w:val="stbilgiChar0"/>
    <w:unhideWhenUsed/>
    <w:rsid w:val="005E777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0">
    <w:name w:val="Üstbilgi Char"/>
    <w:basedOn w:val="DefaultParagraphFont"/>
    <w:link w:val="stbilgi"/>
    <w:rsid w:val="005E777A"/>
    <w:rPr>
      <w:rFonts w:ascii="Calibri" w:eastAsia="Calibri" w:hAnsi="Calibri" w:cs="Times New Roman"/>
    </w:rPr>
  </w:style>
  <w:style w:type="paragraph" w:customStyle="1" w:styleId="Altbilgi">
    <w:name w:val="Altbilgi"/>
    <w:basedOn w:val="Normal"/>
    <w:link w:val="AltbilgiChar0"/>
    <w:uiPriority w:val="99"/>
    <w:unhideWhenUsed/>
    <w:rsid w:val="005E777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tbilgiChar0">
    <w:name w:val="Altbilgi Char"/>
    <w:basedOn w:val="DefaultParagraphFont"/>
    <w:link w:val="Altbilgi"/>
    <w:uiPriority w:val="99"/>
    <w:rsid w:val="005E777A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5E7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811</Words>
  <Characters>4624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TSE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AKKIN</dc:creator>
  <cp:lastModifiedBy>Zafer ÖRGEN</cp:lastModifiedBy>
  <cp:revision>6</cp:revision>
  <dcterms:created xsi:type="dcterms:W3CDTF">2025-01-29T13:12:00Z</dcterms:created>
  <dcterms:modified xsi:type="dcterms:W3CDTF">2025-01-29T13:18:00Z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b88801-c92d-4a84-872d-04c797fba419_Application">
    <vt:lpwstr>Microsoft Azure Information Protection</vt:lpwstr>
  </property>
  <property fmtid="{D5CDD505-2E9C-101B-9397-08002B2CF9AE}" pid="3" name="MSIP_Label_25b88801-c92d-4a84-872d-04c797fba419_Enabled">
    <vt:lpwstr>True</vt:lpwstr>
  </property>
  <property fmtid="{D5CDD505-2E9C-101B-9397-08002B2CF9AE}" pid="4" name="MSIP_Label_25b88801-c92d-4a84-872d-04c797fba419_Extended_MSFT_Method">
    <vt:lpwstr>Automatic</vt:lpwstr>
  </property>
  <property fmtid="{D5CDD505-2E9C-101B-9397-08002B2CF9AE}" pid="5" name="MSIP_Label_25b88801-c92d-4a84-872d-04c797fba419_Name">
    <vt:lpwstr>[S] Public</vt:lpwstr>
  </property>
  <property fmtid="{D5CDD505-2E9C-101B-9397-08002B2CF9AE}" pid="6" name="MSIP_Label_25b88801-c92d-4a84-872d-04c797fba419_Owner">
    <vt:lpwstr>feyzullah.karaaslan@veripark.com</vt:lpwstr>
  </property>
  <property fmtid="{D5CDD505-2E9C-101B-9397-08002B2CF9AE}" pid="7" name="MSIP_Label_25b88801-c92d-4a84-872d-04c797fba419_SetDate">
    <vt:lpwstr>2020-02-17T08:57:16.2031112Z</vt:lpwstr>
  </property>
  <property fmtid="{D5CDD505-2E9C-101B-9397-08002B2CF9AE}" pid="8" name="MSIP_Label_25b88801-c92d-4a84-872d-04c797fba419_SiteId">
    <vt:lpwstr>d2f1ecb7-699d-4b24-b98a-10b7da69bf95</vt:lpwstr>
  </property>
  <property fmtid="{D5CDD505-2E9C-101B-9397-08002B2CF9AE}" pid="9" name="Sensitivity">
    <vt:lpwstr>[S] Public</vt:lpwstr>
  </property>
</Properties>
</file>