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065"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2269"/>
        <w:gridCol w:w="2551"/>
        <w:gridCol w:w="2552"/>
        <w:gridCol w:w="2693"/>
      </w:tblGrid>
      <w:tr w:rsidTr="00695DB0">
        <w:tblPrEx>
          <w:tblW w:w="10065" w:type="dxa"/>
          <w:tblLook w:val="01E0"/>
        </w:tblPrEx>
        <w:trPr>
          <w:trHeight w:val="340"/>
        </w:trPr>
        <w:tc>
          <w:tcPr>
            <w:tcW w:w="10065" w:type="dxa"/>
            <w:gridSpan w:val="4"/>
            <w:shd w:val="clear" w:color="auto" w:fill="auto"/>
            <w:vAlign w:val="center"/>
          </w:tcPr>
          <w:p w:rsidR="00B34E2E" w:rsidRPr="00B34E2E" w:rsidP="00B34E2E">
            <w:pPr>
              <w:spacing w:after="0" w:line="240" w:lineRule="auto"/>
              <w:rPr>
                <w:rFonts w:ascii="Times New Roman" w:eastAsia="Times New Roman" w:hAnsi="Times New Roman"/>
                <w:b/>
                <w:caps/>
                <w:sz w:val="20"/>
                <w:szCs w:val="20"/>
                <w:lang w:eastAsia="tr-TR"/>
              </w:rPr>
            </w:pPr>
            <w:bookmarkStart w:id="0" w:name="_Hlk200636627"/>
            <w:bookmarkStart w:id="1" w:name="_Hlk200636657"/>
            <w:r w:rsidRPr="00B34E2E">
              <w:rPr>
                <w:rFonts w:ascii="Times New Roman" w:eastAsia="Times New Roman" w:hAnsi="Times New Roman"/>
                <w:b/>
                <w:caps/>
                <w:sz w:val="20"/>
                <w:szCs w:val="20"/>
                <w:lang w:eastAsia="tr-TR"/>
              </w:rPr>
              <w:t>A.1. KİŞİSEL BİLGİLER</w:t>
            </w:r>
          </w:p>
        </w:tc>
      </w:tr>
      <w:tr w:rsidTr="00695DB0">
        <w:tblPrEx>
          <w:tblW w:w="10065" w:type="dxa"/>
          <w:tblLook w:val="01E0"/>
        </w:tblPrEx>
        <w:trPr>
          <w:trHeight w:val="340"/>
        </w:trPr>
        <w:tc>
          <w:tcPr>
            <w:tcW w:w="2269"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ADI SOYADI</w:t>
            </w:r>
          </w:p>
        </w:tc>
        <w:tc>
          <w:tcPr>
            <w:tcW w:w="2551"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c>
          <w:tcPr>
            <w:tcW w:w="2552"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ESKİ BELGE NO (VAR İSE)</w:t>
            </w:r>
          </w:p>
        </w:tc>
        <w:tc>
          <w:tcPr>
            <w:tcW w:w="2693"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r>
      <w:tr w:rsidTr="00695DB0">
        <w:tblPrEx>
          <w:tblW w:w="10065" w:type="dxa"/>
          <w:tblLook w:val="01E0"/>
        </w:tblPrEx>
        <w:trPr>
          <w:trHeight w:val="237"/>
        </w:trPr>
        <w:tc>
          <w:tcPr>
            <w:tcW w:w="2269"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DOĞUM TARİHİ / YERİ</w:t>
            </w:r>
          </w:p>
        </w:tc>
        <w:tc>
          <w:tcPr>
            <w:tcW w:w="2551"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c>
          <w:tcPr>
            <w:tcW w:w="2552"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GSM NO</w:t>
            </w:r>
          </w:p>
        </w:tc>
        <w:tc>
          <w:tcPr>
            <w:tcW w:w="2693"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r>
      <w:tr w:rsidTr="00695DB0">
        <w:tblPrEx>
          <w:tblW w:w="10065" w:type="dxa"/>
          <w:tblLook w:val="01E0"/>
        </w:tblPrEx>
        <w:trPr>
          <w:trHeight w:val="419"/>
        </w:trPr>
        <w:tc>
          <w:tcPr>
            <w:tcW w:w="2269"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ADRES</w:t>
            </w:r>
          </w:p>
        </w:tc>
        <w:tc>
          <w:tcPr>
            <w:tcW w:w="7796" w:type="dxa"/>
            <w:gridSpan w:val="3"/>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r>
      <w:tr w:rsidTr="00695DB0">
        <w:tblPrEx>
          <w:tblW w:w="10065" w:type="dxa"/>
          <w:tblLook w:val="01E0"/>
        </w:tblPrEx>
        <w:trPr>
          <w:trHeight w:val="207"/>
        </w:trPr>
        <w:tc>
          <w:tcPr>
            <w:tcW w:w="10065" w:type="dxa"/>
            <w:gridSpan w:val="4"/>
            <w:shd w:val="clear" w:color="auto" w:fill="auto"/>
            <w:vAlign w:val="center"/>
          </w:tcPr>
          <w:p w:rsidR="00B34E2E" w:rsidRPr="00B34E2E" w:rsidP="00B34E2E">
            <w:pPr>
              <w:spacing w:after="0" w:line="240" w:lineRule="auto"/>
              <w:rPr>
                <w:rFonts w:ascii="Times New Roman" w:eastAsia="Times New Roman" w:hAnsi="Times New Roman"/>
                <w:b/>
                <w:sz w:val="20"/>
                <w:szCs w:val="20"/>
                <w:lang w:eastAsia="tr-TR"/>
              </w:rPr>
            </w:pPr>
            <w:r w:rsidRPr="00B34E2E">
              <w:rPr>
                <w:rFonts w:ascii="Times New Roman" w:eastAsia="Times New Roman" w:hAnsi="Times New Roman"/>
                <w:b/>
                <w:sz w:val="20"/>
                <w:szCs w:val="20"/>
                <w:lang w:eastAsia="tr-TR"/>
              </w:rPr>
              <w:t>A.2. İŞYERİ-İŞVEREN BİLGİLERİ</w:t>
            </w:r>
          </w:p>
        </w:tc>
      </w:tr>
      <w:tr w:rsidTr="00695DB0">
        <w:tblPrEx>
          <w:tblW w:w="10065" w:type="dxa"/>
          <w:tblLook w:val="01E0"/>
        </w:tblPrEx>
        <w:trPr>
          <w:trHeight w:val="419"/>
        </w:trPr>
        <w:tc>
          <w:tcPr>
            <w:tcW w:w="2269"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KURULUŞ ADI / ADRESİ</w:t>
            </w:r>
          </w:p>
        </w:tc>
        <w:tc>
          <w:tcPr>
            <w:tcW w:w="7796" w:type="dxa"/>
            <w:gridSpan w:val="3"/>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r>
      <w:tr w:rsidTr="00695DB0">
        <w:tblPrEx>
          <w:tblW w:w="10065" w:type="dxa"/>
          <w:tblLook w:val="01E0"/>
        </w:tblPrEx>
        <w:trPr>
          <w:trHeight w:val="143"/>
        </w:trPr>
        <w:tc>
          <w:tcPr>
            <w:tcW w:w="2269"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TELEFON/FAX/MAİL</w:t>
            </w:r>
          </w:p>
        </w:tc>
        <w:tc>
          <w:tcPr>
            <w:tcW w:w="2551"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c>
          <w:tcPr>
            <w:tcW w:w="2552"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c>
          <w:tcPr>
            <w:tcW w:w="2693"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r>
      <w:tr w:rsidTr="00695DB0">
        <w:tblPrEx>
          <w:tblW w:w="10065" w:type="dxa"/>
          <w:tblLook w:val="01E0"/>
        </w:tblPrEx>
        <w:trPr>
          <w:trHeight w:val="251"/>
        </w:trPr>
        <w:tc>
          <w:tcPr>
            <w:tcW w:w="2269"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BAŞVURU SORUMLUSU</w:t>
            </w:r>
          </w:p>
        </w:tc>
        <w:tc>
          <w:tcPr>
            <w:tcW w:w="2551" w:type="dxa"/>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p>
        </w:tc>
        <w:tc>
          <w:tcPr>
            <w:tcW w:w="5245" w:type="dxa"/>
            <w:gridSpan w:val="2"/>
            <w:shd w:val="clear" w:color="auto" w:fill="auto"/>
            <w:vAlign w:val="center"/>
          </w:tcPr>
          <w:p w:rsidR="00B34E2E" w:rsidRPr="00B34E2E" w:rsidP="00B34E2E">
            <w:pPr>
              <w:spacing w:after="0" w:line="240" w:lineRule="auto"/>
              <w:rPr>
                <w:rFonts w:ascii="Times New Roman" w:eastAsia="Times New Roman" w:hAnsi="Times New Roman"/>
                <w:sz w:val="18"/>
                <w:szCs w:val="18"/>
                <w:lang w:eastAsia="tr-TR"/>
              </w:rPr>
            </w:pPr>
            <w:r w:rsidRPr="00B34E2E">
              <w:rPr>
                <w:rFonts w:ascii="Times New Roman" w:eastAsia="Times New Roman" w:hAnsi="Times New Roman"/>
                <w:sz w:val="18"/>
                <w:szCs w:val="18"/>
                <w:lang w:eastAsia="tr-TR"/>
              </w:rPr>
              <w:t>FATURA BİLGİLERİ</w:t>
            </w:r>
          </w:p>
        </w:tc>
      </w:tr>
    </w:tbl>
    <w:p w:rsidR="00B34E2E" w:rsidRPr="00B34E2E" w:rsidP="00B34E2E">
      <w:pPr>
        <w:spacing w:after="0" w:line="240" w:lineRule="auto"/>
        <w:rPr>
          <w:rFonts w:ascii="Times New Roman" w:eastAsia="Times New Roman" w:hAnsi="Times New Roman"/>
          <w:b/>
          <w:bCs/>
          <w:sz w:val="24"/>
          <w:szCs w:val="24"/>
          <w:lang w:eastAsia="tr-TR"/>
        </w:rPr>
      </w:pP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316"/>
        <w:gridCol w:w="4498"/>
        <w:gridCol w:w="5205"/>
      </w:tblGrid>
      <w:tr w:rsidTr="00695DB0">
        <w:tblPrEx>
          <w:tblW w:w="0" w:type="auto"/>
          <w:tblLook w:val="01E0"/>
        </w:tblPrEx>
        <w:trPr>
          <w:trHeight w:val="220"/>
        </w:trPr>
        <w:tc>
          <w:tcPr>
            <w:tcW w:w="10069" w:type="dxa"/>
            <w:gridSpan w:val="3"/>
            <w:shd w:val="clear" w:color="auto" w:fill="auto"/>
            <w:vAlign w:val="center"/>
          </w:tcPr>
          <w:p w:rsidR="00B34E2E" w:rsidRPr="00B34E2E" w:rsidP="00B34E2E">
            <w:pPr>
              <w:spacing w:after="0" w:line="240" w:lineRule="auto"/>
              <w:jc w:val="center"/>
              <w:rPr>
                <w:rFonts w:ascii="Times New Roman" w:eastAsia="Times New Roman" w:hAnsi="Times New Roman"/>
                <w:b/>
                <w:caps/>
                <w:sz w:val="20"/>
                <w:szCs w:val="20"/>
                <w:lang w:eastAsia="tr-TR"/>
              </w:rPr>
            </w:pPr>
            <w:r w:rsidRPr="00B34E2E">
              <w:rPr>
                <w:rFonts w:ascii="Times New Roman" w:eastAsia="Times New Roman" w:hAnsi="Times New Roman"/>
                <w:b/>
                <w:caps/>
                <w:sz w:val="20"/>
                <w:szCs w:val="20"/>
                <w:lang w:eastAsia="tr-TR"/>
              </w:rPr>
              <w:t>BAŞVURU EKİNDE VERİLMESİ GEREKEN BELGELER</w:t>
            </w:r>
          </w:p>
        </w:tc>
      </w:tr>
      <w:tr w:rsidTr="00695DB0">
        <w:tblPrEx>
          <w:tblW w:w="0" w:type="auto"/>
          <w:tblLook w:val="01E0"/>
        </w:tblPrEx>
        <w:trPr>
          <w:trHeight w:val="236"/>
        </w:trPr>
        <w:tc>
          <w:tcPr>
            <w:tcW w:w="286" w:type="dxa"/>
            <w:shd w:val="clear" w:color="auto" w:fill="auto"/>
            <w:vAlign w:val="center"/>
          </w:tcPr>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sz w:val="20"/>
                <w:szCs w:val="20"/>
                <w:lang w:eastAsia="tr-TR"/>
              </w:rPr>
              <w:t>1</w:t>
            </w:r>
          </w:p>
        </w:tc>
        <w:tc>
          <w:tcPr>
            <w:tcW w:w="4536" w:type="dxa"/>
            <w:shd w:val="clear" w:color="auto" w:fill="auto"/>
            <w:vAlign w:val="center"/>
          </w:tcPr>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sz w:val="20"/>
                <w:szCs w:val="20"/>
                <w:lang w:eastAsia="tr-TR"/>
              </w:rPr>
              <w:t>Eğitim durumunu gösterir belge, diploma</w:t>
            </w:r>
          </w:p>
        </w:tc>
        <w:tc>
          <w:tcPr>
            <w:tcW w:w="5247" w:type="dxa"/>
            <w:shd w:val="clear" w:color="auto" w:fill="auto"/>
            <w:vAlign w:val="center"/>
          </w:tcPr>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sz w:val="20"/>
                <w:szCs w:val="20"/>
                <w:lang w:eastAsia="tr-TR"/>
              </w:rPr>
              <w:t>Kaynak konusunda aldığı diğer eğitimlere ait sertifika(varsa)</w:t>
            </w:r>
          </w:p>
        </w:tc>
      </w:tr>
      <w:tr w:rsidTr="00695DB0">
        <w:tblPrEx>
          <w:tblW w:w="0" w:type="auto"/>
          <w:tblLook w:val="01E0"/>
        </w:tblPrEx>
        <w:trPr>
          <w:trHeight w:val="284"/>
        </w:trPr>
        <w:tc>
          <w:tcPr>
            <w:tcW w:w="286" w:type="dxa"/>
            <w:shd w:val="clear" w:color="auto" w:fill="auto"/>
            <w:vAlign w:val="center"/>
          </w:tcPr>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sz w:val="20"/>
                <w:szCs w:val="20"/>
                <w:lang w:eastAsia="tr-TR"/>
              </w:rPr>
              <w:t>2</w:t>
            </w:r>
          </w:p>
        </w:tc>
        <w:tc>
          <w:tcPr>
            <w:tcW w:w="4536" w:type="dxa"/>
            <w:shd w:val="clear" w:color="auto" w:fill="auto"/>
            <w:vAlign w:val="center"/>
          </w:tcPr>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sz w:val="20"/>
                <w:szCs w:val="20"/>
                <w:lang w:eastAsia="tr-TR"/>
              </w:rPr>
              <w:t>Kimlik belgesi örneği / Nüfus cüzdanı fotokopisi</w:t>
            </w:r>
          </w:p>
        </w:tc>
        <w:tc>
          <w:tcPr>
            <w:tcW w:w="5247" w:type="dxa"/>
            <w:shd w:val="clear" w:color="auto" w:fill="auto"/>
            <w:vAlign w:val="center"/>
          </w:tcPr>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sz w:val="20"/>
                <w:szCs w:val="20"/>
                <w:lang w:eastAsia="tr-TR"/>
              </w:rPr>
              <w:t>Kaynak Prosedür Şartnamesi (</w:t>
            </w:r>
            <w:r w:rsidRPr="00B34E2E">
              <w:rPr>
                <w:rFonts w:ascii="Times New Roman" w:eastAsia="Times New Roman" w:hAnsi="Times New Roman"/>
                <w:noProof/>
                <w:sz w:val="20"/>
                <w:szCs w:val="20"/>
                <w:lang w:eastAsia="tr-TR"/>
              </w:rPr>
              <w:t>pWPS</w:t>
            </w:r>
            <w:r w:rsidRPr="00B34E2E">
              <w:rPr>
                <w:rFonts w:ascii="Times New Roman" w:eastAsia="Times New Roman" w:hAnsi="Times New Roman"/>
                <w:sz w:val="20"/>
                <w:szCs w:val="20"/>
                <w:lang w:eastAsia="tr-TR"/>
              </w:rPr>
              <w:t>-WPS) kopyası</w:t>
            </w:r>
          </w:p>
        </w:tc>
      </w:tr>
      <w:tr w:rsidTr="00695DB0">
        <w:tblPrEx>
          <w:tblW w:w="0" w:type="auto"/>
          <w:tblLook w:val="01E0"/>
        </w:tblPrEx>
        <w:trPr>
          <w:trHeight w:val="284"/>
        </w:trPr>
        <w:tc>
          <w:tcPr>
            <w:tcW w:w="286" w:type="dxa"/>
            <w:shd w:val="clear" w:color="auto" w:fill="auto"/>
            <w:vAlign w:val="center"/>
          </w:tcPr>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sz w:val="20"/>
                <w:szCs w:val="20"/>
                <w:lang w:eastAsia="tr-TR"/>
              </w:rPr>
              <w:t>3</w:t>
            </w:r>
          </w:p>
        </w:tc>
        <w:tc>
          <w:tcPr>
            <w:tcW w:w="9783" w:type="dxa"/>
            <w:gridSpan w:val="2"/>
            <w:shd w:val="clear" w:color="auto" w:fill="auto"/>
            <w:vAlign w:val="center"/>
          </w:tcPr>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sz w:val="20"/>
                <w:szCs w:val="20"/>
                <w:lang w:eastAsia="tr-TR"/>
              </w:rPr>
              <w:t>Başvuru/Sınav ücreti ödendi makbuzu (fax ve mail ile gönderilebilir)</w:t>
            </w:r>
          </w:p>
        </w:tc>
      </w:tr>
      <w:tr w:rsidTr="00695DB0">
        <w:tblPrEx>
          <w:tblW w:w="0" w:type="auto"/>
          <w:tblLook w:val="01E0"/>
        </w:tblPrEx>
        <w:trPr>
          <w:trHeight w:val="198"/>
        </w:trPr>
        <w:tc>
          <w:tcPr>
            <w:tcW w:w="10069" w:type="dxa"/>
            <w:gridSpan w:val="3"/>
            <w:shd w:val="clear" w:color="auto" w:fill="auto"/>
            <w:vAlign w:val="center"/>
          </w:tcPr>
          <w:p w:rsidR="00B34E2E" w:rsidRPr="00B34E2E" w:rsidP="00B34E2E">
            <w:pPr>
              <w:spacing w:after="0" w:line="240" w:lineRule="auto"/>
              <w:jc w:val="center"/>
              <w:rPr>
                <w:rFonts w:ascii="Times New Roman" w:eastAsia="Times New Roman" w:hAnsi="Times New Roman"/>
                <w:sz w:val="20"/>
                <w:szCs w:val="20"/>
                <w:lang w:eastAsia="tr-TR"/>
              </w:rPr>
            </w:pPr>
            <w:r w:rsidRPr="00B34E2E">
              <w:rPr>
                <w:rFonts w:ascii="Times New Roman" w:eastAsia="Times New Roman" w:hAnsi="Times New Roman"/>
                <w:b/>
                <w:caps/>
                <w:sz w:val="20"/>
                <w:szCs w:val="14"/>
                <w:lang w:eastAsia="tr-TR"/>
              </w:rPr>
              <w:t>BAŞVURU KAPSAMI</w:t>
            </w:r>
          </w:p>
        </w:tc>
      </w:tr>
      <w:tr w:rsidTr="00695DB0">
        <w:tblPrEx>
          <w:tblW w:w="0" w:type="auto"/>
          <w:tblLook w:val="01E0"/>
        </w:tblPrEx>
        <w:trPr>
          <w:trHeight w:val="1932"/>
        </w:trPr>
        <w:tc>
          <w:tcPr>
            <w:tcW w:w="10069" w:type="dxa"/>
            <w:gridSpan w:val="3"/>
            <w:shd w:val="clear" w:color="auto" w:fill="auto"/>
            <w:vAlign w:val="center"/>
          </w:tcPr>
          <w:p w:rsidR="00B34E2E" w:rsidRPr="00B34E2E" w:rsidP="00B34E2E">
            <w:pPr>
              <w:spacing w:after="0"/>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9606-1: Çelik Kaynakçısı Belgelendirme</w:t>
            </w:r>
          </w:p>
          <w:p w:rsidR="00B34E2E" w:rsidRPr="00B34E2E" w:rsidP="00B34E2E">
            <w:pPr>
              <w:spacing w:after="0"/>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9606-2: Alüminyum Kaynakçısı Belgelendirme</w:t>
            </w:r>
          </w:p>
          <w:p w:rsidR="00B34E2E" w:rsidRPr="00B34E2E" w:rsidP="00B34E2E">
            <w:pPr>
              <w:spacing w:after="0"/>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9606-3: Bakır Kaynakçısı Belgelendirme</w:t>
            </w:r>
          </w:p>
          <w:p w:rsidR="00B34E2E" w:rsidRPr="00B34E2E" w:rsidP="00B34E2E">
            <w:pPr>
              <w:spacing w:after="0"/>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9606-4: Nikel ve Nikel Alaşımı Kaynakçısı Belgelendirme</w:t>
            </w:r>
          </w:p>
          <w:p w:rsidR="00B34E2E" w:rsidRPr="00B34E2E" w:rsidP="00B34E2E">
            <w:pPr>
              <w:spacing w:after="0"/>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9606-5: Titanyum Kaynakçısı Belgelendirme</w:t>
            </w:r>
          </w:p>
          <w:p w:rsidR="00B34E2E" w:rsidRPr="00B34E2E" w:rsidP="00B34E2E">
            <w:pPr>
              <w:spacing w:after="0" w:line="240" w:lineRule="auto"/>
              <w:jc w:val="both"/>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14732: Kaynak Operatörü / Ayarcısı Belgelendirme</w:t>
            </w:r>
          </w:p>
          <w:p w:rsidR="00B34E2E" w:rsidRPr="00B34E2E" w:rsidP="00B34E2E">
            <w:pPr>
              <w:spacing w:after="0" w:line="240" w:lineRule="auto"/>
              <w:jc w:val="both"/>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9606-1: Çelik Kaynakçısı + Basınçlı Ekipmanlar Yönetmeliği (2014/68/AB) </w:t>
            </w:r>
          </w:p>
          <w:p w:rsidR="00B34E2E" w:rsidRPr="00B34E2E" w:rsidP="00B34E2E">
            <w:pPr>
              <w:spacing w:after="0"/>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9606-2: Alüminyum Kaynakçısı Belgelendirme + Basınçlı Ekipmanlar Yönetmeliği (2014/68/AB) </w:t>
            </w:r>
          </w:p>
          <w:p w:rsidR="00B34E2E" w:rsidRPr="00B34E2E" w:rsidP="00B34E2E">
            <w:pPr>
              <w:spacing w:after="0" w:line="240" w:lineRule="auto"/>
              <w:jc w:val="both"/>
              <w:rPr>
                <w:rFonts w:ascii="Times New Roman" w:eastAsia="Times New Roman" w:hAnsi="Times New Roman"/>
                <w:sz w:val="20"/>
                <w:szCs w:val="16"/>
                <w:lang w:eastAsia="tr-TR"/>
              </w:rPr>
            </w:pPr>
            <w:r w:rsidRPr="00B34E2E">
              <w:rPr>
                <w:rFonts w:ascii="Times New Roman" w:eastAsia="Times New Roman" w:hAnsi="Times New Roman"/>
                <w:sz w:val="20"/>
                <w:szCs w:val="16"/>
                <w:lang w:eastAsia="tr-TR"/>
              </w:rPr>
              <w:fldChar w:fldCharType="begin">
                <w:ffData>
                  <w:name w:val="Check2"/>
                  <w:enabled/>
                  <w:calcOnExit w:val="0"/>
                  <w:checkBox>
                    <w:sizeAuto/>
                    <w:default w:val="0"/>
                  </w:checkBox>
                </w:ffData>
              </w:fldChar>
            </w:r>
            <w:r w:rsidRPr="00B34E2E">
              <w:rPr>
                <w:rFonts w:ascii="Times New Roman" w:eastAsia="Times New Roman" w:hAnsi="Times New Roman"/>
                <w:sz w:val="20"/>
                <w:szCs w:val="16"/>
                <w:lang w:eastAsia="tr-TR"/>
              </w:rPr>
              <w:instrText xml:space="preserve"> FORMCHECKBOX </w:instrText>
            </w:r>
            <w:r w:rsidRPr="00B34E2E">
              <w:rPr>
                <w:rFonts w:ascii="Times New Roman" w:eastAsia="Times New Roman" w:hAnsi="Times New Roman"/>
                <w:sz w:val="20"/>
                <w:szCs w:val="16"/>
                <w:lang w:eastAsia="tr-TR"/>
              </w:rPr>
              <w:fldChar w:fldCharType="separate"/>
            </w:r>
            <w:r w:rsidRPr="00B34E2E">
              <w:rPr>
                <w:rFonts w:ascii="Times New Roman" w:eastAsia="Times New Roman" w:hAnsi="Times New Roman"/>
                <w:sz w:val="20"/>
                <w:szCs w:val="16"/>
                <w:lang w:eastAsia="tr-TR"/>
              </w:rPr>
              <w:fldChar w:fldCharType="end"/>
            </w:r>
            <w:r w:rsidRPr="00B34E2E">
              <w:rPr>
                <w:rFonts w:ascii="Times New Roman" w:eastAsia="Times New Roman" w:hAnsi="Times New Roman"/>
                <w:sz w:val="20"/>
                <w:szCs w:val="16"/>
                <w:lang w:eastAsia="tr-TR"/>
              </w:rPr>
              <w:t xml:space="preserve"> TS EN ISO 14732: Kaynak Operatörü / Ayarcısı + Basınçlı Ekipmanlar Yönetmeliği (2014/68/AB)</w:t>
            </w:r>
          </w:p>
          <w:p w:rsidR="00B34E2E" w:rsidRPr="00B34E2E" w:rsidP="00B34E2E">
            <w:pPr>
              <w:spacing w:after="0" w:line="240" w:lineRule="auto"/>
              <w:jc w:val="both"/>
              <w:rPr>
                <w:rFonts w:ascii="Times New Roman" w:eastAsia="Times New Roman" w:hAnsi="Times New Roman"/>
                <w:b/>
                <w:caps/>
                <w:sz w:val="20"/>
                <w:szCs w:val="14"/>
                <w:lang w:eastAsia="tr-TR"/>
              </w:rPr>
            </w:pPr>
          </w:p>
        </w:tc>
      </w:tr>
    </w:tbl>
    <w:p w:rsidR="00B34E2E" w:rsidRPr="00B34E2E" w:rsidP="00B34E2E">
      <w:pPr>
        <w:spacing w:after="0" w:line="240" w:lineRule="auto"/>
        <w:rPr>
          <w:rFonts w:ascii="Times New Roman" w:eastAsia="Times New Roman" w:hAnsi="Times New Roman"/>
          <w:sz w:val="24"/>
          <w:szCs w:val="24"/>
          <w:lang w:eastAsia="tr-TR"/>
        </w:rPr>
      </w:pPr>
    </w:p>
    <w:tbl>
      <w:tblPr>
        <w:tblpPr w:leftFromText="141" w:rightFromText="141" w:vertAnchor="text" w:horzAnchor="margin" w:tblpXSpec="center" w:tblpY="-30"/>
        <w:tblW w:w="1017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3085"/>
        <w:gridCol w:w="2945"/>
        <w:gridCol w:w="4143"/>
      </w:tblGrid>
      <w:tr w:rsidTr="00695DB0">
        <w:tblPrEx>
          <w:tblW w:w="10173" w:type="dxa"/>
          <w:tblLook w:val="01E0"/>
        </w:tblPrEx>
        <w:trPr>
          <w:trHeight w:val="1368"/>
        </w:trPr>
        <w:tc>
          <w:tcPr>
            <w:tcW w:w="3085" w:type="dxa"/>
            <w:shd w:val="clear" w:color="auto" w:fill="auto"/>
          </w:tcPr>
          <w:p w:rsidR="00B34E2E" w:rsidRPr="00B34E2E" w:rsidP="00B34E2E">
            <w:pPr>
              <w:spacing w:after="0" w:line="240" w:lineRule="auto"/>
              <w:jc w:val="center"/>
              <w:rPr>
                <w:rFonts w:ascii="Times New Roman" w:eastAsia="Times New Roman" w:hAnsi="Times New Roman"/>
                <w:caps/>
                <w:sz w:val="20"/>
                <w:szCs w:val="20"/>
                <w:lang w:eastAsia="tr-TR"/>
              </w:rPr>
            </w:pPr>
            <w:r w:rsidRPr="00B34E2E">
              <w:rPr>
                <w:rFonts w:ascii="Times New Roman" w:eastAsia="Times New Roman" w:hAnsi="Times New Roman"/>
                <w:b/>
                <w:caps/>
                <w:sz w:val="20"/>
                <w:szCs w:val="20"/>
                <w:lang w:eastAsia="tr-TR"/>
              </w:rPr>
              <w:t>BAŞVURU ADRESİ:</w:t>
            </w:r>
          </w:p>
          <w:p w:rsidR="00B34E2E" w:rsidRPr="00B34E2E" w:rsidP="00B34E2E">
            <w:pPr>
              <w:spacing w:after="0" w:line="240" w:lineRule="auto"/>
              <w:rPr>
                <w:rFonts w:ascii="Times New Roman" w:eastAsia="Times New Roman" w:hAnsi="Times New Roman"/>
                <w:caps/>
                <w:sz w:val="8"/>
                <w:szCs w:val="8"/>
                <w:lang w:eastAsia="tr-TR"/>
              </w:rPr>
            </w:pPr>
          </w:p>
          <w:p w:rsidR="00B34E2E" w:rsidRPr="00B34E2E" w:rsidP="00B34E2E">
            <w:pPr>
              <w:spacing w:after="0" w:line="240" w:lineRule="auto"/>
              <w:rPr>
                <w:rFonts w:ascii="Times New Roman" w:eastAsia="Times New Roman" w:hAnsi="Times New Roman"/>
                <w:caps/>
                <w:sz w:val="20"/>
                <w:szCs w:val="20"/>
                <w:lang w:eastAsia="tr-TR"/>
              </w:rPr>
            </w:pPr>
            <w:r w:rsidRPr="00B34E2E">
              <w:rPr>
                <w:rFonts w:ascii="Times New Roman" w:eastAsia="Times New Roman" w:hAnsi="Times New Roman"/>
                <w:sz w:val="20"/>
                <w:szCs w:val="20"/>
                <w:lang w:eastAsia="tr-TR"/>
              </w:rPr>
              <w:t>Türk Standardları Enstitüsü</w:t>
            </w:r>
          </w:p>
          <w:p w:rsidR="00B34E2E" w:rsidRPr="00B34E2E" w:rsidP="00B34E2E">
            <w:pPr>
              <w:spacing w:after="0" w:line="240" w:lineRule="auto"/>
              <w:rPr>
                <w:rFonts w:ascii="Times New Roman" w:eastAsia="Times New Roman" w:hAnsi="Times New Roman"/>
                <w:caps/>
                <w:sz w:val="20"/>
                <w:szCs w:val="20"/>
                <w:lang w:eastAsia="tr-TR"/>
              </w:rPr>
            </w:pPr>
            <w:r w:rsidRPr="00B34E2E">
              <w:rPr>
                <w:rFonts w:ascii="Times New Roman" w:eastAsia="Times New Roman" w:hAnsi="Times New Roman"/>
                <w:sz w:val="20"/>
                <w:szCs w:val="20"/>
                <w:lang w:eastAsia="tr-TR"/>
              </w:rPr>
              <w:t>Personel Belgelendirme Müdürlüğü</w:t>
            </w:r>
          </w:p>
          <w:p w:rsidR="00B34E2E" w:rsidRPr="00B34E2E" w:rsidP="00B34E2E">
            <w:pPr>
              <w:spacing w:after="0" w:line="240" w:lineRule="auto"/>
              <w:rPr>
                <w:rFonts w:ascii="Times New Roman" w:eastAsia="Times New Roman" w:hAnsi="Times New Roman"/>
                <w:bCs/>
                <w:sz w:val="32"/>
                <w:szCs w:val="32"/>
                <w:lang w:eastAsia="tr-TR"/>
              </w:rPr>
            </w:pPr>
            <w:r w:rsidRPr="00B34E2E">
              <w:rPr>
                <w:rFonts w:ascii="Times New Roman" w:eastAsia="Times New Roman" w:hAnsi="Times New Roman"/>
                <w:sz w:val="20"/>
                <w:szCs w:val="20"/>
                <w:lang w:eastAsia="tr-TR"/>
              </w:rPr>
              <w:t>Necatibey Cad. No</w:t>
            </w:r>
            <w:r w:rsidRPr="00B34E2E">
              <w:rPr>
                <w:rFonts w:ascii="Times New Roman" w:eastAsia="Times New Roman" w:hAnsi="Times New Roman"/>
                <w:caps/>
                <w:sz w:val="20"/>
                <w:szCs w:val="20"/>
                <w:lang w:eastAsia="tr-TR"/>
              </w:rPr>
              <w:t xml:space="preserve">:112 </w:t>
            </w:r>
            <w:r w:rsidRPr="00B34E2E">
              <w:rPr>
                <w:rFonts w:ascii="Times New Roman" w:eastAsia="Times New Roman" w:hAnsi="Times New Roman"/>
                <w:sz w:val="20"/>
                <w:szCs w:val="20"/>
                <w:lang w:eastAsia="tr-TR"/>
              </w:rPr>
              <w:t>Bakanlıklar/ANKARA</w:t>
            </w:r>
          </w:p>
        </w:tc>
        <w:tc>
          <w:tcPr>
            <w:tcW w:w="2945" w:type="dxa"/>
            <w:shd w:val="clear" w:color="auto" w:fill="auto"/>
          </w:tcPr>
          <w:p w:rsidR="00B34E2E" w:rsidRPr="00B34E2E" w:rsidP="00B34E2E">
            <w:pPr>
              <w:spacing w:after="0" w:line="240" w:lineRule="auto"/>
              <w:jc w:val="center"/>
              <w:rPr>
                <w:rFonts w:ascii="Times New Roman" w:eastAsia="Times New Roman" w:hAnsi="Times New Roman"/>
                <w:b/>
                <w:caps/>
                <w:sz w:val="20"/>
                <w:szCs w:val="20"/>
                <w:lang w:eastAsia="tr-TR"/>
              </w:rPr>
            </w:pPr>
            <w:r w:rsidRPr="00B34E2E">
              <w:rPr>
                <w:rFonts w:ascii="Times New Roman" w:eastAsia="Times New Roman" w:hAnsi="Times New Roman"/>
                <w:b/>
                <w:caps/>
                <w:sz w:val="20"/>
                <w:szCs w:val="20"/>
                <w:lang w:eastAsia="tr-TR"/>
              </w:rPr>
              <w:t>BAŞVURU İLETİŞİM:</w:t>
            </w:r>
          </w:p>
          <w:p w:rsidR="00B34E2E" w:rsidRPr="00B34E2E" w:rsidP="00B34E2E">
            <w:pPr>
              <w:spacing w:after="0" w:line="240" w:lineRule="auto"/>
              <w:rPr>
                <w:rFonts w:ascii="Times New Roman" w:eastAsia="Times New Roman" w:hAnsi="Times New Roman"/>
                <w:caps/>
                <w:sz w:val="8"/>
                <w:szCs w:val="8"/>
                <w:lang w:eastAsia="tr-TR"/>
              </w:rPr>
            </w:pPr>
          </w:p>
          <w:p w:rsidR="00B34E2E" w:rsidRPr="00B34E2E" w:rsidP="00B34E2E">
            <w:pPr>
              <w:spacing w:after="0" w:line="240" w:lineRule="auto"/>
              <w:rPr>
                <w:rFonts w:ascii="Times New Roman" w:eastAsia="Times New Roman" w:hAnsi="Times New Roman"/>
                <w:caps/>
                <w:sz w:val="20"/>
                <w:szCs w:val="20"/>
                <w:lang w:eastAsia="tr-TR"/>
              </w:rPr>
            </w:pPr>
            <w:r w:rsidRPr="00B34E2E">
              <w:rPr>
                <w:rFonts w:ascii="Times New Roman" w:eastAsia="Times New Roman" w:hAnsi="Times New Roman"/>
                <w:sz w:val="20"/>
                <w:szCs w:val="20"/>
                <w:lang w:eastAsia="tr-TR"/>
              </w:rPr>
              <w:t>Tel</w:t>
            </w:r>
            <w:r w:rsidRPr="00B34E2E">
              <w:rPr>
                <w:rFonts w:ascii="Times New Roman" w:eastAsia="Times New Roman" w:hAnsi="Times New Roman"/>
                <w:caps/>
                <w:sz w:val="20"/>
                <w:szCs w:val="20"/>
                <w:lang w:eastAsia="tr-TR"/>
              </w:rPr>
              <w:t>: 0312 416 63 21 - 416 63 20</w:t>
            </w:r>
          </w:p>
          <w:p w:rsidR="00B34E2E" w:rsidRPr="00B34E2E" w:rsidP="00B34E2E">
            <w:pPr>
              <w:spacing w:after="0" w:line="240" w:lineRule="auto"/>
              <w:rPr>
                <w:rFonts w:ascii="Times New Roman" w:eastAsia="Times New Roman" w:hAnsi="Times New Roman"/>
                <w:caps/>
                <w:sz w:val="20"/>
                <w:szCs w:val="20"/>
                <w:lang w:eastAsia="tr-TR"/>
              </w:rPr>
            </w:pPr>
            <w:r w:rsidRPr="00B34E2E">
              <w:rPr>
                <w:rFonts w:ascii="Times New Roman" w:eastAsia="Times New Roman" w:hAnsi="Times New Roman"/>
                <w:sz w:val="20"/>
                <w:szCs w:val="20"/>
                <w:lang w:eastAsia="tr-TR"/>
              </w:rPr>
              <w:t>Faks</w:t>
            </w:r>
            <w:r w:rsidRPr="00B34E2E">
              <w:rPr>
                <w:rFonts w:ascii="Times New Roman" w:eastAsia="Times New Roman" w:hAnsi="Times New Roman"/>
                <w:caps/>
                <w:sz w:val="20"/>
                <w:szCs w:val="20"/>
                <w:lang w:eastAsia="tr-TR"/>
              </w:rPr>
              <w:t>: 0312 416 65 98</w:t>
            </w:r>
          </w:p>
          <w:p w:rsidR="00B34E2E" w:rsidRPr="00B34E2E" w:rsidP="00B34E2E">
            <w:pPr>
              <w:spacing w:after="0" w:line="240" w:lineRule="auto"/>
              <w:rPr>
                <w:rFonts w:ascii="Times New Roman" w:eastAsia="Times New Roman" w:hAnsi="Times New Roman"/>
                <w:caps/>
                <w:sz w:val="20"/>
                <w:szCs w:val="20"/>
                <w:lang w:eastAsia="tr-TR"/>
              </w:rPr>
            </w:pPr>
            <w:r w:rsidRPr="00B34E2E">
              <w:rPr>
                <w:rFonts w:ascii="Times New Roman" w:eastAsia="Times New Roman" w:hAnsi="Times New Roman"/>
                <w:caps/>
                <w:sz w:val="20"/>
                <w:szCs w:val="20"/>
                <w:lang w:eastAsia="tr-TR"/>
              </w:rPr>
              <w:t>E-</w:t>
            </w:r>
            <w:r w:rsidRPr="00B34E2E">
              <w:rPr>
                <w:rFonts w:ascii="Times New Roman" w:eastAsia="Times New Roman" w:hAnsi="Times New Roman"/>
                <w:sz w:val="20"/>
                <w:szCs w:val="20"/>
                <w:lang w:eastAsia="tr-TR"/>
              </w:rPr>
              <w:t>Mail</w:t>
            </w:r>
            <w:r w:rsidRPr="00B34E2E">
              <w:rPr>
                <w:rFonts w:ascii="Times New Roman" w:eastAsia="Times New Roman" w:hAnsi="Times New Roman"/>
                <w:caps/>
                <w:sz w:val="20"/>
                <w:szCs w:val="20"/>
                <w:lang w:eastAsia="tr-TR"/>
              </w:rPr>
              <w:t xml:space="preserve">: </w:t>
            </w:r>
            <w:hyperlink r:id="rId5" w:history="1">
              <w:r w:rsidRPr="00B34E2E">
                <w:rPr>
                  <w:rFonts w:ascii="Times New Roman" w:eastAsia="Times New Roman" w:hAnsi="Times New Roman"/>
                  <w:b/>
                  <w:color w:val="0000FF"/>
                  <w:sz w:val="20"/>
                  <w:szCs w:val="20"/>
                  <w:u w:val="single"/>
                  <w:lang w:eastAsia="tr-TR"/>
                </w:rPr>
                <w:t>pbm@tse.org.tr</w:t>
              </w:r>
            </w:hyperlink>
          </w:p>
          <w:p w:rsidR="00B34E2E" w:rsidRPr="00B34E2E" w:rsidP="00B34E2E">
            <w:pPr>
              <w:spacing w:after="0" w:line="240" w:lineRule="auto"/>
              <w:rPr>
                <w:rFonts w:ascii="Times New Roman" w:eastAsia="Times New Roman" w:hAnsi="Times New Roman"/>
                <w:bCs/>
                <w:sz w:val="32"/>
                <w:szCs w:val="32"/>
                <w:lang w:eastAsia="tr-TR"/>
              </w:rPr>
            </w:pPr>
            <w:r w:rsidRPr="00B34E2E">
              <w:rPr>
                <w:rFonts w:ascii="Times New Roman" w:eastAsia="Times New Roman" w:hAnsi="Times New Roman"/>
                <w:sz w:val="20"/>
                <w:szCs w:val="20"/>
                <w:lang w:eastAsia="tr-TR"/>
              </w:rPr>
              <w:t>Web</w:t>
            </w:r>
            <w:r w:rsidRPr="00B34E2E">
              <w:rPr>
                <w:rFonts w:ascii="Times New Roman" w:eastAsia="Times New Roman" w:hAnsi="Times New Roman"/>
                <w:caps/>
                <w:sz w:val="20"/>
                <w:szCs w:val="20"/>
                <w:lang w:eastAsia="tr-TR"/>
              </w:rPr>
              <w:t xml:space="preserve">:   </w:t>
            </w:r>
            <w:hyperlink r:id="rId6" w:history="1">
              <w:r w:rsidRPr="00B34E2E">
                <w:rPr>
                  <w:rFonts w:ascii="Times New Roman" w:eastAsia="Times New Roman" w:hAnsi="Times New Roman"/>
                  <w:b/>
                  <w:color w:val="0000FF"/>
                  <w:sz w:val="20"/>
                  <w:szCs w:val="20"/>
                  <w:u w:val="single"/>
                  <w:lang w:eastAsia="tr-TR"/>
                </w:rPr>
                <w:t>www.tse.org.tr</w:t>
              </w:r>
            </w:hyperlink>
          </w:p>
        </w:tc>
        <w:tc>
          <w:tcPr>
            <w:tcW w:w="4143" w:type="dxa"/>
            <w:shd w:val="clear" w:color="auto" w:fill="auto"/>
          </w:tcPr>
          <w:p w:rsidR="00B34E2E" w:rsidRPr="00B34E2E" w:rsidP="00B34E2E">
            <w:pPr>
              <w:spacing w:after="0" w:line="240" w:lineRule="auto"/>
              <w:jc w:val="center"/>
              <w:rPr>
                <w:rFonts w:ascii="Times New Roman" w:eastAsia="Times New Roman" w:hAnsi="Times New Roman"/>
                <w:b/>
                <w:caps/>
                <w:sz w:val="20"/>
                <w:szCs w:val="20"/>
                <w:lang w:eastAsia="tr-TR"/>
              </w:rPr>
            </w:pPr>
            <w:r w:rsidRPr="00B34E2E">
              <w:rPr>
                <w:rFonts w:ascii="Times New Roman" w:eastAsia="Times New Roman" w:hAnsi="Times New Roman"/>
                <w:b/>
                <w:caps/>
                <w:sz w:val="20"/>
                <w:szCs w:val="20"/>
                <w:lang w:eastAsia="tr-TR"/>
              </w:rPr>
              <w:t>Hesap Bilgileri:</w:t>
            </w:r>
          </w:p>
          <w:p w:rsidR="00B34E2E" w:rsidRPr="00B34E2E" w:rsidP="00B34E2E">
            <w:pPr>
              <w:spacing w:after="0" w:line="240" w:lineRule="auto"/>
              <w:jc w:val="center"/>
              <w:rPr>
                <w:rFonts w:ascii="Times New Roman" w:eastAsia="Times New Roman" w:hAnsi="Times New Roman"/>
                <w:b/>
                <w:caps/>
                <w:sz w:val="8"/>
                <w:szCs w:val="8"/>
                <w:lang w:eastAsia="tr-TR"/>
              </w:rPr>
            </w:pPr>
          </w:p>
          <w:p w:rsidR="00B34E2E" w:rsidRPr="00B34E2E" w:rsidP="00B34E2E">
            <w:pPr>
              <w:spacing w:after="0" w:line="240" w:lineRule="auto"/>
              <w:rPr>
                <w:rFonts w:ascii="Times New Roman" w:eastAsia="Times New Roman" w:hAnsi="Times New Roman"/>
                <w:sz w:val="20"/>
                <w:szCs w:val="20"/>
                <w:lang w:eastAsia="tr-TR"/>
              </w:rPr>
            </w:pPr>
            <w:r w:rsidRPr="00B34E2E">
              <w:rPr>
                <w:rFonts w:ascii="Times New Roman" w:eastAsia="Times New Roman" w:hAnsi="Times New Roman"/>
                <w:caps/>
                <w:sz w:val="20"/>
                <w:szCs w:val="20"/>
                <w:lang w:eastAsia="tr-TR"/>
              </w:rPr>
              <w:t xml:space="preserve">T. </w:t>
            </w:r>
            <w:r w:rsidRPr="00B34E2E">
              <w:rPr>
                <w:rFonts w:ascii="Times New Roman" w:eastAsia="Times New Roman" w:hAnsi="Times New Roman"/>
                <w:sz w:val="20"/>
                <w:szCs w:val="20"/>
                <w:lang w:eastAsia="tr-TR"/>
              </w:rPr>
              <w:t xml:space="preserve">Vakıflar Bankası </w:t>
            </w:r>
          </w:p>
          <w:p w:rsidR="00B34E2E" w:rsidRPr="00B34E2E" w:rsidP="00B34E2E">
            <w:pPr>
              <w:spacing w:after="0" w:line="240" w:lineRule="auto"/>
              <w:rPr>
                <w:rFonts w:ascii="Times New Roman" w:eastAsia="Times New Roman" w:hAnsi="Times New Roman"/>
                <w:caps/>
                <w:sz w:val="20"/>
                <w:szCs w:val="20"/>
                <w:lang w:eastAsia="tr-TR"/>
              </w:rPr>
            </w:pPr>
            <w:r w:rsidRPr="00B34E2E">
              <w:rPr>
                <w:rFonts w:ascii="Times New Roman" w:eastAsia="Times New Roman" w:hAnsi="Times New Roman"/>
                <w:sz w:val="20"/>
                <w:szCs w:val="20"/>
                <w:lang w:eastAsia="tr-TR"/>
              </w:rPr>
              <w:t xml:space="preserve">Kalkınma Bakanlığı Şubesi </w:t>
            </w:r>
            <w:r w:rsidRPr="00B34E2E">
              <w:rPr>
                <w:rFonts w:ascii="Times New Roman" w:eastAsia="Times New Roman" w:hAnsi="Times New Roman"/>
                <w:caps/>
                <w:sz w:val="20"/>
                <w:szCs w:val="20"/>
                <w:lang w:eastAsia="tr-TR"/>
              </w:rPr>
              <w:t>(</w:t>
            </w:r>
            <w:r w:rsidRPr="00B34E2E">
              <w:rPr>
                <w:rFonts w:ascii="Times New Roman" w:eastAsia="Times New Roman" w:hAnsi="Times New Roman"/>
                <w:sz w:val="20"/>
                <w:szCs w:val="20"/>
                <w:lang w:eastAsia="tr-TR"/>
              </w:rPr>
              <w:t>Şube No</w:t>
            </w:r>
            <w:r w:rsidRPr="00B34E2E">
              <w:rPr>
                <w:rFonts w:ascii="Times New Roman" w:eastAsia="Times New Roman" w:hAnsi="Times New Roman"/>
                <w:caps/>
                <w:sz w:val="20"/>
                <w:szCs w:val="20"/>
                <w:lang w:eastAsia="tr-TR"/>
              </w:rPr>
              <w:t xml:space="preserve">: 884) </w:t>
            </w:r>
          </w:p>
          <w:p w:rsidR="00B34E2E" w:rsidRPr="00B34E2E" w:rsidP="00B34E2E">
            <w:pPr>
              <w:spacing w:after="0" w:line="240" w:lineRule="auto"/>
              <w:rPr>
                <w:rFonts w:ascii="Times New Roman" w:eastAsia="Times New Roman" w:hAnsi="Times New Roman"/>
                <w:bCs/>
                <w:sz w:val="32"/>
                <w:szCs w:val="32"/>
                <w:lang w:eastAsia="tr-TR"/>
              </w:rPr>
            </w:pPr>
            <w:r w:rsidRPr="00B34E2E">
              <w:rPr>
                <w:rFonts w:ascii="Times New Roman" w:eastAsia="Times New Roman" w:hAnsi="Times New Roman"/>
                <w:caps/>
                <w:sz w:val="20"/>
                <w:szCs w:val="20"/>
                <w:lang w:eastAsia="tr-TR"/>
              </w:rPr>
              <w:t>İBAN No: TR08 0001 5001 5800 7286 9957 88</w:t>
            </w:r>
          </w:p>
        </w:tc>
      </w:tr>
      <w:tr w:rsidTr="00695DB0">
        <w:tblPrEx>
          <w:tblW w:w="10173" w:type="dxa"/>
          <w:tblLook w:val="01E0"/>
        </w:tblPrEx>
        <w:trPr>
          <w:trHeight w:val="423"/>
        </w:trPr>
        <w:tc>
          <w:tcPr>
            <w:tcW w:w="10173" w:type="dxa"/>
            <w:gridSpan w:val="3"/>
            <w:shd w:val="clear" w:color="auto" w:fill="auto"/>
            <w:vAlign w:val="center"/>
          </w:tcPr>
          <w:p w:rsidR="00B34E2E" w:rsidRPr="00B34E2E" w:rsidP="00B34E2E">
            <w:pPr>
              <w:spacing w:after="0" w:line="240" w:lineRule="auto"/>
              <w:jc w:val="both"/>
              <w:rPr>
                <w:rFonts w:ascii="Times New Roman" w:eastAsia="Times New Roman" w:hAnsi="Times New Roman"/>
                <w:caps/>
                <w:sz w:val="16"/>
                <w:szCs w:val="14"/>
                <w:lang w:eastAsia="tr-TR"/>
              </w:rPr>
            </w:pPr>
            <w:r w:rsidRPr="00B34E2E">
              <w:rPr>
                <w:rFonts w:ascii="Times New Roman" w:eastAsia="Times New Roman" w:hAnsi="Times New Roman"/>
                <w:caps/>
                <w:sz w:val="16"/>
                <w:szCs w:val="14"/>
                <w:lang w:eastAsia="tr-TR"/>
              </w:rPr>
              <w:t>Belge almaya hak kazandığınız TAKDİRDE Ad-soyadı, belge türü ve belge numarası bilgilerinizin tse tarafından internet ortamında ve tse’ nin diğer yayın organlarında belgenin geçerli olduğu süre boyunca yayınlanmasını istiyor MUSUNUZ?</w:t>
            </w:r>
          </w:p>
          <w:p w:rsidR="00B34E2E" w:rsidRPr="00B34E2E" w:rsidP="00B34E2E">
            <w:pPr>
              <w:spacing w:after="0" w:line="240" w:lineRule="auto"/>
              <w:jc w:val="center"/>
              <w:rPr>
                <w:rFonts w:ascii="Times New Roman" w:eastAsia="Times New Roman" w:hAnsi="Times New Roman"/>
                <w:b/>
                <w:caps/>
                <w:sz w:val="6"/>
                <w:szCs w:val="6"/>
                <w:lang w:eastAsia="tr-TR"/>
              </w:rPr>
            </w:pPr>
          </w:p>
          <w:p w:rsidR="00B34E2E" w:rsidRPr="00B34E2E" w:rsidP="00B34E2E">
            <w:pPr>
              <w:spacing w:after="0" w:line="240" w:lineRule="auto"/>
              <w:jc w:val="center"/>
              <w:rPr>
                <w:rFonts w:ascii="Times New Roman" w:eastAsia="Times New Roman" w:hAnsi="Times New Roman"/>
                <w:b/>
                <w:caps/>
                <w:sz w:val="24"/>
                <w:szCs w:val="24"/>
                <w:lang w:eastAsia="tr-TR"/>
              </w:rPr>
            </w:pPr>
            <w:r w:rsidRPr="00B34E2E">
              <w:rPr>
                <w:rFonts w:ascii="Times New Roman" w:eastAsia="Times New Roman" w:hAnsi="Times New Roman"/>
                <w:b/>
                <w:caps/>
                <w:sz w:val="24"/>
                <w:szCs w:val="24"/>
                <w:lang w:eastAsia="tr-TR"/>
              </w:rPr>
              <w:t>evet                              hayır</w:t>
            </w:r>
          </w:p>
          <w:p w:rsidR="00B34E2E" w:rsidRPr="00B34E2E" w:rsidP="00B34E2E">
            <w:pPr>
              <w:spacing w:after="0" w:line="240" w:lineRule="auto"/>
              <w:jc w:val="center"/>
              <w:rPr>
                <w:rFonts w:ascii="Times New Roman" w:eastAsia="Times New Roman" w:hAnsi="Times New Roman"/>
                <w:bCs/>
                <w:sz w:val="32"/>
                <w:szCs w:val="32"/>
                <w:lang w:eastAsia="tr-TR"/>
              </w:rPr>
            </w:pPr>
            <w:r w:rsidRPr="00B34E2E">
              <w:rPr>
                <w:rFonts w:ascii="Times New Roman" w:eastAsia="Times New Roman" w:hAnsi="Times New Roman"/>
                <w:bCs/>
                <w:sz w:val="32"/>
                <w:szCs w:val="32"/>
                <w:lang w:eastAsia="tr-TR"/>
              </w:rPr>
              <w:t>□</w:t>
            </w:r>
            <w:r w:rsidRPr="00B34E2E">
              <w:rPr>
                <w:rFonts w:ascii="Times New Roman" w:eastAsia="Times New Roman" w:hAnsi="Times New Roman"/>
                <w:b/>
                <w:bCs/>
                <w:sz w:val="28"/>
                <w:szCs w:val="28"/>
                <w:lang w:eastAsia="tr-TR"/>
              </w:rPr>
              <w:t xml:space="preserve"> </w:t>
            </w:r>
            <w:r w:rsidRPr="00B34E2E">
              <w:rPr>
                <w:rFonts w:ascii="Times New Roman" w:eastAsia="Times New Roman" w:hAnsi="Times New Roman"/>
                <w:bCs/>
                <w:sz w:val="24"/>
                <w:szCs w:val="20"/>
                <w:lang w:eastAsia="tr-TR"/>
              </w:rPr>
              <w:t xml:space="preserve">                                       </w:t>
            </w:r>
            <w:r w:rsidRPr="00B34E2E">
              <w:rPr>
                <w:rFonts w:ascii="Times New Roman" w:eastAsia="Times New Roman" w:hAnsi="Times New Roman"/>
                <w:bCs/>
                <w:sz w:val="32"/>
                <w:szCs w:val="32"/>
                <w:lang w:eastAsia="tr-TR"/>
              </w:rPr>
              <w:t>□</w:t>
            </w:r>
          </w:p>
        </w:tc>
      </w:tr>
      <w:tr w:rsidTr="00695DB0">
        <w:tblPrEx>
          <w:tblW w:w="10173" w:type="dxa"/>
          <w:tblLook w:val="01E0"/>
        </w:tblPrEx>
        <w:trPr>
          <w:trHeight w:val="517"/>
        </w:trPr>
        <w:tc>
          <w:tcPr>
            <w:tcW w:w="10173" w:type="dxa"/>
            <w:gridSpan w:val="3"/>
            <w:shd w:val="clear" w:color="auto" w:fill="auto"/>
            <w:vAlign w:val="center"/>
          </w:tcPr>
          <w:p w:rsidR="00B34E2E" w:rsidRPr="00B34E2E" w:rsidP="00B34E2E">
            <w:pPr>
              <w:spacing w:after="0" w:line="240" w:lineRule="auto"/>
              <w:jc w:val="both"/>
              <w:rPr>
                <w:rFonts w:ascii="Times New Roman" w:eastAsia="Times New Roman" w:hAnsi="Times New Roman"/>
                <w:caps/>
                <w:sz w:val="14"/>
                <w:szCs w:val="14"/>
                <w:lang w:eastAsia="tr-TR"/>
              </w:rPr>
            </w:pPr>
            <w:r w:rsidRPr="00B34E2E">
              <w:rPr>
                <w:rFonts w:ascii="Times New Roman" w:eastAsia="Times New Roman" w:hAnsi="Times New Roman"/>
                <w:caps/>
                <w:sz w:val="16"/>
                <w:szCs w:val="14"/>
                <w:lang w:eastAsia="tr-TR"/>
              </w:rPr>
              <w:t>Ayrıca tse personel belgelendirme müdürlüğü’ nün faaliyetlerinin gerektirdiği şartlara ve yükümlülüklere uymayı, bu çerçevede belgelendirme sonucu dikkate alınmaksızın yapılan değerlendirme ve hizmetlere ilişkin ücretleri ve belgenin verilmesi durumunda gerekli diğer ücretleri zamanında ödemeyi taahhüt ederim/ederiz.</w:t>
            </w:r>
          </w:p>
        </w:tc>
      </w:tr>
    </w:tbl>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tblPr>
      <w:tblGrid>
        <w:gridCol w:w="2767"/>
        <w:gridCol w:w="2767"/>
        <w:gridCol w:w="2244"/>
        <w:gridCol w:w="2241"/>
      </w:tblGrid>
      <w:tr w:rsidTr="00B34E2E">
        <w:tblPrEx>
          <w:tblW w:w="0" w:type="auto"/>
          <w:tblLook w:val="01E0"/>
        </w:tblPrEx>
        <w:trPr>
          <w:trHeight w:val="836"/>
        </w:trPr>
        <w:tc>
          <w:tcPr>
            <w:tcW w:w="10019" w:type="dxa"/>
            <w:gridSpan w:val="4"/>
            <w:shd w:val="clear" w:color="auto" w:fill="auto"/>
            <w:vAlign w:val="center"/>
          </w:tcPr>
          <w:p w:rsidR="00B34E2E" w:rsidRPr="00B34E2E" w:rsidP="00B34E2E">
            <w:pPr>
              <w:spacing w:after="0" w:line="240" w:lineRule="auto"/>
              <w:jc w:val="both"/>
              <w:rPr>
                <w:rFonts w:ascii="Times New Roman" w:eastAsia="Times New Roman" w:hAnsi="Times New Roman"/>
                <w:b/>
                <w:caps/>
                <w:sz w:val="14"/>
                <w:szCs w:val="14"/>
                <w:lang w:eastAsia="tr-TR"/>
              </w:rPr>
            </w:pPr>
            <w:r w:rsidRPr="00B34E2E">
              <w:rPr>
                <w:rFonts w:ascii="Times New Roman" w:eastAsia="Times New Roman" w:hAnsi="Times New Roman"/>
                <w:b/>
                <w:caps/>
                <w:sz w:val="14"/>
                <w:szCs w:val="14"/>
                <w:lang w:eastAsia="tr-TR"/>
              </w:rPr>
              <w:t>Başvuru sahibi olarak, bu formdaki bilgilerin doğruluğunu beyan ederim. Yukarıdaki bilgilerde değişiklik olması halinde 15 gün içinde TSE Personel Belgelendirme Müdürlüğü’ne yazılı olarak bilgi vereceğimi; belge alanımla ilgili çalışmama 6 aydan uzun süre ara vermem halinde belgemin geçersiz olacağını bildiğimi ve bu durumda belgemi 15 gün içinde TSE’ye iade edeceğimi; TSE Personel Belgelendirme Müdürlüğü kurallarına ve belgenin kullanımı ile ilgili dokümanın gereklerine uyacağımı taahhüt ederim.</w:t>
            </w:r>
          </w:p>
        </w:tc>
      </w:tr>
      <w:tr w:rsidTr="00B34E2E">
        <w:tblPrEx>
          <w:tblW w:w="0" w:type="auto"/>
          <w:tblLook w:val="01E0"/>
        </w:tblPrEx>
        <w:trPr>
          <w:trHeight w:val="422"/>
        </w:trPr>
        <w:tc>
          <w:tcPr>
            <w:tcW w:w="2767" w:type="dxa"/>
            <w:shd w:val="clear" w:color="auto" w:fill="auto"/>
            <w:vAlign w:val="center"/>
          </w:tcPr>
          <w:p w:rsidR="00B34E2E" w:rsidRPr="00B34E2E" w:rsidP="00B34E2E">
            <w:pPr>
              <w:spacing w:after="0" w:line="240" w:lineRule="auto"/>
              <w:jc w:val="center"/>
              <w:rPr>
                <w:rFonts w:ascii="Times New Roman" w:eastAsia="Times New Roman" w:hAnsi="Times New Roman"/>
                <w:b/>
                <w:sz w:val="14"/>
                <w:szCs w:val="14"/>
                <w:lang w:eastAsia="tr-TR"/>
              </w:rPr>
            </w:pPr>
            <w:r w:rsidRPr="00B34E2E">
              <w:rPr>
                <w:rFonts w:ascii="Times New Roman" w:eastAsia="Times New Roman" w:hAnsi="Times New Roman"/>
                <w:b/>
                <w:sz w:val="14"/>
                <w:szCs w:val="14"/>
                <w:lang w:eastAsia="tr-TR"/>
              </w:rPr>
              <w:t>ADI SOYADI</w:t>
            </w:r>
          </w:p>
        </w:tc>
        <w:tc>
          <w:tcPr>
            <w:tcW w:w="2767" w:type="dxa"/>
            <w:shd w:val="clear" w:color="auto" w:fill="auto"/>
            <w:vAlign w:val="center"/>
          </w:tcPr>
          <w:p w:rsidR="00B34E2E" w:rsidRPr="00B34E2E" w:rsidP="00B34E2E">
            <w:pPr>
              <w:spacing w:after="0" w:line="240" w:lineRule="auto"/>
              <w:jc w:val="center"/>
              <w:rPr>
                <w:rFonts w:ascii="Times New Roman" w:eastAsia="Times New Roman" w:hAnsi="Times New Roman"/>
                <w:b/>
                <w:sz w:val="14"/>
                <w:szCs w:val="14"/>
                <w:lang w:eastAsia="tr-TR"/>
              </w:rPr>
            </w:pPr>
            <w:r w:rsidRPr="00B34E2E">
              <w:rPr>
                <w:rFonts w:ascii="Times New Roman" w:eastAsia="Times New Roman" w:hAnsi="Times New Roman"/>
                <w:b/>
                <w:sz w:val="14"/>
                <w:szCs w:val="14"/>
                <w:lang w:eastAsia="tr-TR"/>
              </w:rPr>
              <w:t>TC KİMLİK NO</w:t>
            </w:r>
          </w:p>
        </w:tc>
        <w:tc>
          <w:tcPr>
            <w:tcW w:w="2244" w:type="dxa"/>
            <w:shd w:val="clear" w:color="auto" w:fill="auto"/>
            <w:vAlign w:val="center"/>
          </w:tcPr>
          <w:p w:rsidR="00B34E2E" w:rsidRPr="00B34E2E" w:rsidP="00B34E2E">
            <w:pPr>
              <w:spacing w:after="0" w:line="240" w:lineRule="auto"/>
              <w:jc w:val="center"/>
              <w:rPr>
                <w:rFonts w:ascii="Times New Roman" w:eastAsia="Times New Roman" w:hAnsi="Times New Roman"/>
                <w:b/>
                <w:sz w:val="14"/>
                <w:szCs w:val="14"/>
                <w:lang w:eastAsia="tr-TR"/>
              </w:rPr>
            </w:pPr>
            <w:r w:rsidRPr="00B34E2E">
              <w:rPr>
                <w:rFonts w:ascii="Times New Roman" w:eastAsia="Times New Roman" w:hAnsi="Times New Roman"/>
                <w:b/>
                <w:sz w:val="14"/>
                <w:szCs w:val="14"/>
                <w:lang w:eastAsia="tr-TR"/>
              </w:rPr>
              <w:t>TARİH</w:t>
            </w:r>
          </w:p>
        </w:tc>
        <w:tc>
          <w:tcPr>
            <w:tcW w:w="2241" w:type="dxa"/>
            <w:shd w:val="clear" w:color="auto" w:fill="auto"/>
            <w:vAlign w:val="center"/>
          </w:tcPr>
          <w:p w:rsidR="00B34E2E" w:rsidRPr="00B34E2E" w:rsidP="00B34E2E">
            <w:pPr>
              <w:spacing w:after="0" w:line="240" w:lineRule="auto"/>
              <w:jc w:val="center"/>
              <w:rPr>
                <w:rFonts w:ascii="Times New Roman" w:eastAsia="Times New Roman" w:hAnsi="Times New Roman"/>
                <w:b/>
                <w:sz w:val="14"/>
                <w:szCs w:val="14"/>
                <w:lang w:eastAsia="tr-TR"/>
              </w:rPr>
            </w:pPr>
            <w:r w:rsidRPr="00B34E2E">
              <w:rPr>
                <w:rFonts w:ascii="Times New Roman" w:eastAsia="Times New Roman" w:hAnsi="Times New Roman"/>
                <w:b/>
                <w:sz w:val="14"/>
                <w:szCs w:val="14"/>
                <w:lang w:eastAsia="tr-TR"/>
              </w:rPr>
              <w:t>İMZA</w:t>
            </w:r>
          </w:p>
        </w:tc>
      </w:tr>
      <w:tr w:rsidTr="00B34E2E">
        <w:tblPrEx>
          <w:tblW w:w="0" w:type="auto"/>
          <w:tblLook w:val="01E0"/>
        </w:tblPrEx>
        <w:tc>
          <w:tcPr>
            <w:tcW w:w="2767" w:type="dxa"/>
            <w:shd w:val="clear" w:color="auto" w:fill="auto"/>
            <w:vAlign w:val="center"/>
          </w:tcPr>
          <w:p w:rsidR="00B34E2E" w:rsidRPr="00B34E2E" w:rsidP="00B34E2E">
            <w:pPr>
              <w:spacing w:after="0" w:line="240" w:lineRule="auto"/>
              <w:jc w:val="center"/>
              <w:rPr>
                <w:rFonts w:ascii="Times New Roman" w:eastAsia="Times New Roman" w:hAnsi="Times New Roman"/>
                <w:b/>
                <w:sz w:val="20"/>
                <w:szCs w:val="20"/>
                <w:lang w:eastAsia="tr-TR"/>
              </w:rPr>
            </w:pPr>
          </w:p>
          <w:p w:rsidR="00B34E2E" w:rsidRPr="00B34E2E" w:rsidP="00B34E2E">
            <w:pPr>
              <w:spacing w:after="0" w:line="240" w:lineRule="auto"/>
              <w:jc w:val="center"/>
              <w:rPr>
                <w:rFonts w:ascii="Times New Roman" w:eastAsia="Times New Roman" w:hAnsi="Times New Roman"/>
                <w:b/>
                <w:sz w:val="20"/>
                <w:szCs w:val="20"/>
                <w:lang w:eastAsia="tr-TR"/>
              </w:rPr>
            </w:pPr>
          </w:p>
        </w:tc>
        <w:tc>
          <w:tcPr>
            <w:tcW w:w="2767" w:type="dxa"/>
            <w:shd w:val="clear" w:color="auto" w:fill="auto"/>
            <w:vAlign w:val="center"/>
          </w:tcPr>
          <w:p w:rsidR="00B34E2E" w:rsidRPr="00B34E2E" w:rsidP="00B34E2E">
            <w:pPr>
              <w:spacing w:after="0" w:line="240" w:lineRule="auto"/>
              <w:jc w:val="center"/>
              <w:rPr>
                <w:rFonts w:ascii="Times New Roman" w:eastAsia="Times New Roman" w:hAnsi="Times New Roman"/>
                <w:b/>
                <w:sz w:val="20"/>
                <w:szCs w:val="20"/>
                <w:lang w:eastAsia="tr-TR"/>
              </w:rPr>
            </w:pPr>
          </w:p>
        </w:tc>
        <w:tc>
          <w:tcPr>
            <w:tcW w:w="2244" w:type="dxa"/>
            <w:shd w:val="clear" w:color="auto" w:fill="auto"/>
            <w:vAlign w:val="center"/>
          </w:tcPr>
          <w:p w:rsidR="00B34E2E" w:rsidRPr="00B34E2E" w:rsidP="00B34E2E">
            <w:pPr>
              <w:spacing w:after="0" w:line="240" w:lineRule="auto"/>
              <w:jc w:val="center"/>
              <w:rPr>
                <w:rFonts w:ascii="Times New Roman" w:eastAsia="Times New Roman" w:hAnsi="Times New Roman"/>
                <w:sz w:val="20"/>
                <w:szCs w:val="20"/>
                <w:lang w:eastAsia="tr-TR"/>
              </w:rPr>
            </w:pPr>
          </w:p>
        </w:tc>
        <w:tc>
          <w:tcPr>
            <w:tcW w:w="2241" w:type="dxa"/>
            <w:shd w:val="clear" w:color="auto" w:fill="auto"/>
            <w:vAlign w:val="center"/>
          </w:tcPr>
          <w:p w:rsidR="00B34E2E" w:rsidRPr="00B34E2E" w:rsidP="00B34E2E">
            <w:pPr>
              <w:spacing w:after="0" w:line="240" w:lineRule="auto"/>
              <w:jc w:val="both"/>
              <w:rPr>
                <w:rFonts w:ascii="Times New Roman" w:eastAsia="Times New Roman" w:hAnsi="Times New Roman"/>
                <w:sz w:val="20"/>
                <w:szCs w:val="20"/>
                <w:lang w:eastAsia="tr-TR"/>
              </w:rPr>
            </w:pPr>
          </w:p>
        </w:tc>
      </w:tr>
    </w:tbl>
    <w:p w:rsidR="00B34E2E" w:rsidRPr="00B34E2E" w:rsidP="00B34E2E">
      <w:pPr>
        <w:spacing w:after="0" w:line="240" w:lineRule="auto"/>
        <w:rPr>
          <w:rFonts w:ascii="Times New Roman" w:eastAsia="Times New Roman" w:hAnsi="Times New Roman"/>
          <w:sz w:val="2"/>
          <w:szCs w:val="2"/>
          <w:lang w:eastAsia="tr-TR"/>
        </w:rPr>
      </w:pPr>
    </w:p>
    <w:p w:rsidR="00B34E2E" w:rsidRPr="00B34E2E" w:rsidP="00B34E2E">
      <w:pPr>
        <w:spacing w:after="0" w:line="240" w:lineRule="auto"/>
        <w:jc w:val="center"/>
        <w:rPr>
          <w:rFonts w:ascii="Times New Roman" w:eastAsia="Times New Roman" w:hAnsi="Times New Roman"/>
          <w:b/>
          <w:bCs/>
          <w:sz w:val="20"/>
          <w:szCs w:val="20"/>
          <w:lang w:eastAsia="tr-TR"/>
        </w:rPr>
      </w:pPr>
    </w:p>
    <w:p w:rsidR="00B34E2E" w:rsidRPr="00B34E2E" w:rsidP="00B34E2E">
      <w:pPr>
        <w:spacing w:before="240" w:after="0" w:line="240" w:lineRule="auto"/>
        <w:ind w:left="360"/>
        <w:rPr>
          <w:rFonts w:ascii="Times New Roman" w:eastAsia="Times New Roman" w:hAnsi="Times New Roman"/>
          <w:sz w:val="20"/>
          <w:szCs w:val="24"/>
          <w:lang w:eastAsia="tr-TR"/>
        </w:rPr>
      </w:pPr>
      <w:r w:rsidRPr="00B34E2E">
        <w:rPr>
          <w:rFonts w:ascii="Times New Roman" w:eastAsia="Times New Roman" w:hAnsi="Times New Roman"/>
          <w:sz w:val="20"/>
          <w:szCs w:val="24"/>
          <w:lang w:eastAsia="tr-TR"/>
        </w:rPr>
        <w:t>ENGEL DURUM</w:t>
      </w:r>
      <w:bookmarkStart w:id="2" w:name="_GoBack"/>
      <w:bookmarkEnd w:id="2"/>
      <w:r w:rsidRPr="00B34E2E">
        <w:rPr>
          <w:rFonts w:ascii="Times New Roman" w:eastAsia="Times New Roman" w:hAnsi="Times New Roman"/>
          <w:sz w:val="20"/>
          <w:szCs w:val="24"/>
          <w:lang w:eastAsia="tr-TR"/>
        </w:rPr>
        <w:t>U</w:t>
      </w:r>
    </w:p>
    <w:p w:rsidR="00B34E2E" w:rsidRPr="00B34E2E" w:rsidP="00B34E2E">
      <w:pPr>
        <w:spacing w:after="0" w:line="240" w:lineRule="auto"/>
        <w:ind w:left="360"/>
        <w:rPr>
          <w:rFonts w:ascii="Times New Roman" w:eastAsia="Times New Roman" w:hAnsi="Times New Roman"/>
          <w:iCs/>
          <w:sz w:val="20"/>
          <w:szCs w:val="18"/>
          <w:lang w:eastAsia="tr-TR"/>
        </w:rPr>
      </w:pPr>
      <w:r w:rsidRPr="00B34E2E">
        <w:rPr>
          <w:rFonts w:ascii="Times New Roman" w:eastAsia="Times New Roman" w:hAnsi="Times New Roman"/>
          <w:iCs/>
          <w:sz w:val="20"/>
          <w:szCs w:val="18"/>
          <w:lang w:eastAsia="tr-TR"/>
        </w:rPr>
        <w:t>Bu kısım, özel durumu bulunan adayların, özel durumları ile ilgili bilgileri ve özel durumuna ait herhangi bir talebi varsa belirtmeleri için ayrılmıştır. (</w:t>
      </w:r>
      <w:bookmarkStart w:id="3" w:name="_Hlk166576054"/>
      <w:r w:rsidRPr="00B34E2E">
        <w:rPr>
          <w:rFonts w:ascii="Times New Roman" w:eastAsia="Times New Roman" w:hAnsi="Times New Roman"/>
          <w:iCs/>
          <w:sz w:val="20"/>
          <w:szCs w:val="18"/>
          <w:lang w:eastAsia="tr-TR"/>
        </w:rPr>
        <w:t>Engel durumu</w:t>
      </w:r>
      <w:bookmarkEnd w:id="3"/>
      <w:r w:rsidRPr="00B34E2E">
        <w:rPr>
          <w:rFonts w:ascii="Times New Roman" w:eastAsia="Times New Roman" w:hAnsi="Times New Roman"/>
          <w:iCs/>
          <w:sz w:val="20"/>
          <w:szCs w:val="18"/>
          <w:lang w:eastAsia="tr-TR"/>
        </w:rPr>
        <w:t>, yabancı dil engeli vb.)</w:t>
      </w:r>
    </w:p>
    <w:p w:rsidR="00B34E2E" w:rsidRPr="00B34E2E" w:rsidP="00B34E2E">
      <w:pPr>
        <w:spacing w:after="0" w:line="240" w:lineRule="auto"/>
        <w:ind w:left="360"/>
        <w:rPr>
          <w:rFonts w:ascii="Times New Roman" w:eastAsia="Times New Roman" w:hAnsi="Times New Roman"/>
          <w:sz w:val="20"/>
          <w:szCs w:val="20"/>
          <w:lang w:val="en-GB" w:eastAsia="tr-TR"/>
        </w:rPr>
      </w:pPr>
    </w:p>
    <w:p w:rsidR="00B34E2E" w:rsidRPr="00B34E2E" w:rsidP="00B34E2E">
      <w:pPr>
        <w:spacing w:after="0" w:line="240" w:lineRule="auto"/>
        <w:ind w:left="360"/>
        <w:rPr>
          <w:rFonts w:ascii="Times New Roman" w:eastAsia="Times New Roman" w:hAnsi="Times New Roman"/>
          <w:sz w:val="20"/>
          <w:szCs w:val="20"/>
          <w:lang w:eastAsia="tr-TR"/>
        </w:rPr>
      </w:pPr>
      <w:r w:rsidRPr="00B34E2E">
        <w:rPr>
          <w:rFonts w:ascii="Times New Roman" w:eastAsia="Times New Roman" w:hAnsi="Times New Roman"/>
          <w:sz w:val="20"/>
          <w:szCs w:val="20"/>
          <w:lang w:val="en-GB" w:eastAsia="tr-TR"/>
        </w:rPr>
        <w:t>………………………………………………………………………………………………………………………</w:t>
      </w:r>
    </w:p>
    <w:p w:rsidR="00B34E2E" w:rsidRPr="00B34E2E" w:rsidP="00B34E2E">
      <w:pPr>
        <w:spacing w:after="0" w:line="240" w:lineRule="auto"/>
        <w:rPr>
          <w:rFonts w:ascii="Times New Roman" w:eastAsia="Times New Roman" w:hAnsi="Times New Roman"/>
          <w:sz w:val="20"/>
          <w:szCs w:val="20"/>
          <w:lang w:eastAsia="tr-TR"/>
        </w:rPr>
      </w:pPr>
    </w:p>
    <w:p w:rsidR="00B34E2E" w:rsidRPr="00B34E2E" w:rsidP="00B34E2E">
      <w:pPr>
        <w:spacing w:after="0" w:line="240" w:lineRule="auto"/>
        <w:rPr>
          <w:rFonts w:ascii="Times New Roman" w:eastAsia="Times New Roman" w:hAnsi="Times New Roman"/>
          <w:sz w:val="20"/>
          <w:szCs w:val="20"/>
          <w:lang w:eastAsia="tr-TR"/>
        </w:rPr>
      </w:pPr>
    </w:p>
    <w:tbl>
      <w:tblPr>
        <w:tblStyle w:val="TableGrid"/>
        <w:tblW w:w="0" w:type="auto"/>
        <w:tblLook w:val="04A0"/>
      </w:tblPr>
      <w:tblGrid>
        <w:gridCol w:w="5027"/>
        <w:gridCol w:w="5028"/>
      </w:tblGrid>
      <w:tr w:rsidTr="00B34E2E">
        <w:tblPrEx>
          <w:tblW w:w="0" w:type="auto"/>
          <w:tblLook w:val="04A0"/>
        </w:tblPrEx>
        <w:trPr>
          <w:trHeight w:val="1712"/>
        </w:trPr>
        <w:tc>
          <w:tcPr>
            <w:tcW w:w="5027" w:type="dxa"/>
            <w:tcBorders>
              <w:bottom w:val="single" w:sz="4" w:space="0" w:color="auto"/>
            </w:tcBorders>
          </w:tcPr>
          <w:p w:rsidR="00B34E2E" w:rsidRPr="00B34E2E" w:rsidP="00B34E2E">
            <w:pPr>
              <w:jc w:val="both"/>
              <w:rPr>
                <w:rFonts w:ascii="Times New Roman" w:hAnsi="Times New Roman"/>
                <w:b/>
                <w:sz w:val="8"/>
                <w:szCs w:val="8"/>
              </w:rPr>
            </w:pPr>
            <w:r w:rsidRPr="00B34E2E">
              <w:rPr>
                <w:rFonts w:ascii="Times New Roman" w:hAnsi="Times New Roman"/>
                <w:sz w:val="19"/>
                <w:szCs w:val="19"/>
              </w:rPr>
              <w:t>Belge almaya hak kazandığım takdirde Ad- Soyad Belge Türü ve Belge Numarası bilgilerimin TSE tarafından internet ortamında ve TSE'nin diğer yayın organlarında belgenin geçerlilik süresi boyunca yayınlanmasını</w:t>
            </w:r>
          </w:p>
          <w:p w:rsidR="00B34E2E" w:rsidRPr="00B34E2E" w:rsidP="00B34E2E">
            <w:pPr>
              <w:jc w:val="center"/>
              <w:rPr>
                <w:rFonts w:ascii="Times New Roman" w:eastAsia="Times New Roman" w:hAnsi="Times New Roman"/>
                <w:sz w:val="20"/>
                <w:szCs w:val="20"/>
                <w:lang w:eastAsia="tr-TR"/>
              </w:rPr>
            </w:pPr>
            <w:r w:rsidRPr="00B34E2E">
              <w:rPr>
                <w:rFonts w:ascii="Times New Roman" w:hAnsi="Times New Roman"/>
                <w:b/>
              </w:rPr>
              <w:t xml:space="preserve">İstiyorum </w:t>
            </w:r>
            <w:r w:rsidRPr="00B34E2E">
              <w:rPr>
                <w:rFonts w:ascii="Times New Roman" w:hAnsi="Times New Roman"/>
                <w:b/>
                <w:sz w:val="24"/>
                <w:szCs w:val="24"/>
              </w:rPr>
              <w:t>□</w:t>
            </w:r>
            <w:r w:rsidRPr="00B34E2E">
              <w:rPr>
                <w:rFonts w:ascii="Times New Roman" w:hAnsi="Times New Roman"/>
                <w:b/>
              </w:rPr>
              <w:t xml:space="preserve">            İstemiyorum </w:t>
            </w:r>
            <w:r w:rsidRPr="00B34E2E">
              <w:rPr>
                <w:rFonts w:ascii="Times New Roman" w:hAnsi="Times New Roman"/>
                <w:b/>
                <w:sz w:val="24"/>
                <w:szCs w:val="24"/>
              </w:rPr>
              <w:t>□</w:t>
            </w:r>
          </w:p>
        </w:tc>
        <w:tc>
          <w:tcPr>
            <w:tcW w:w="5028" w:type="dxa"/>
            <w:tcBorders>
              <w:bottom w:val="single" w:sz="4" w:space="0" w:color="auto"/>
            </w:tcBorders>
          </w:tcPr>
          <w:p w:rsidR="00B34E2E" w:rsidRPr="00B34E2E" w:rsidP="00B34E2E">
            <w:pPr>
              <w:jc w:val="both"/>
              <w:rPr>
                <w:rFonts w:ascii="Times New Roman" w:hAnsi="Times New Roman"/>
                <w:b/>
                <w:sz w:val="8"/>
                <w:szCs w:val="8"/>
                <w:lang w:val="en-US"/>
              </w:rPr>
            </w:pPr>
            <w:r w:rsidRPr="00B34E2E">
              <w:rPr>
                <w:rFonts w:ascii="Times New Roman" w:hAnsi="Times New Roman"/>
                <w:sz w:val="19"/>
                <w:szCs w:val="19"/>
                <w:lang w:val="en-US"/>
              </w:rPr>
              <w:t xml:space="preserve">If I get the certification, I indicate my preference below for the publication of my name, last name, certificate type and certificate number on internet and in other publications of TSE within the validity period </w:t>
            </w:r>
          </w:p>
          <w:p w:rsidR="00B34E2E" w:rsidRPr="00B34E2E" w:rsidP="00B34E2E">
            <w:pPr>
              <w:rPr>
                <w:rFonts w:ascii="Times New Roman" w:eastAsia="Times New Roman" w:hAnsi="Times New Roman"/>
                <w:sz w:val="20"/>
                <w:szCs w:val="20"/>
                <w:lang w:eastAsia="tr-TR"/>
              </w:rPr>
            </w:pPr>
            <w:r w:rsidRPr="00B34E2E">
              <w:rPr>
                <w:rFonts w:ascii="Times New Roman" w:hAnsi="Times New Roman"/>
                <w:b/>
                <w:lang w:val="en-US"/>
              </w:rPr>
              <w:t>I agree to be published</w:t>
            </w:r>
            <w:r w:rsidRPr="00B34E2E">
              <w:rPr>
                <w:rFonts w:ascii="Times New Roman" w:hAnsi="Times New Roman"/>
                <w:lang w:val="en-US"/>
              </w:rPr>
              <w:t xml:space="preserve"> </w:t>
            </w:r>
            <w:r w:rsidRPr="00B34E2E">
              <w:rPr>
                <w:rFonts w:ascii="Times New Roman" w:hAnsi="Times New Roman"/>
                <w:b/>
                <w:sz w:val="24"/>
                <w:szCs w:val="24"/>
                <w:lang w:val="en-US"/>
              </w:rPr>
              <w:t>□</w:t>
            </w:r>
            <w:r w:rsidRPr="00B34E2E">
              <w:rPr>
                <w:rFonts w:ascii="Times New Roman" w:hAnsi="Times New Roman"/>
                <w:b/>
                <w:lang w:val="en-US"/>
              </w:rPr>
              <w:t xml:space="preserve">            I do not agree </w:t>
            </w:r>
            <w:r w:rsidRPr="00B34E2E">
              <w:rPr>
                <w:rFonts w:ascii="Times New Roman" w:hAnsi="Times New Roman"/>
                <w:b/>
                <w:sz w:val="24"/>
                <w:szCs w:val="24"/>
                <w:lang w:val="en-US"/>
              </w:rPr>
              <w:t>□</w:t>
            </w:r>
          </w:p>
        </w:tc>
      </w:tr>
      <w:tr w:rsidTr="00B34E2E">
        <w:tblPrEx>
          <w:tblW w:w="0" w:type="auto"/>
          <w:tblLook w:val="04A0"/>
        </w:tblPrEx>
        <w:trPr>
          <w:trHeight w:val="3357"/>
        </w:trPr>
        <w:tc>
          <w:tcPr>
            <w:tcW w:w="5027" w:type="dxa"/>
            <w:tcBorders>
              <w:bottom w:val="single" w:sz="4" w:space="0" w:color="auto"/>
              <w:right w:val="nil"/>
            </w:tcBorders>
          </w:tcPr>
          <w:p w:rsidR="00B34E2E" w:rsidRPr="00B34E2E" w:rsidP="00B34E2E">
            <w:pPr>
              <w:jc w:val="both"/>
              <w:rPr>
                <w:rFonts w:ascii="Times New Roman" w:hAnsi="Times New Roman"/>
                <w:sz w:val="18"/>
                <w:szCs w:val="18"/>
              </w:rPr>
            </w:pPr>
            <w:r w:rsidRPr="00B34E2E">
              <w:rPr>
                <w:rFonts w:ascii="Times New Roman" w:hAnsi="Times New Roman"/>
                <w:sz w:val="18"/>
                <w:szCs w:val="18"/>
              </w:rPr>
              <w:t xml:space="preserve">Başvuru sahibi olarak, </w:t>
            </w:r>
          </w:p>
          <w:p w:rsidR="00B34E2E" w:rsidRPr="00B34E2E" w:rsidP="00B34E2E">
            <w:pPr>
              <w:numPr>
                <w:ilvl w:val="0"/>
                <w:numId w:val="27"/>
              </w:numPr>
              <w:tabs>
                <w:tab w:val="left" w:pos="284"/>
                <w:tab w:val="clear" w:pos="720"/>
              </w:tabs>
              <w:spacing w:after="0" w:line="240" w:lineRule="auto"/>
              <w:ind w:left="284" w:hanging="284"/>
              <w:jc w:val="both"/>
              <w:rPr>
                <w:rFonts w:ascii="Times New Roman" w:hAnsi="Times New Roman"/>
                <w:sz w:val="18"/>
                <w:szCs w:val="18"/>
              </w:rPr>
            </w:pPr>
            <w:r w:rsidRPr="00B34E2E">
              <w:rPr>
                <w:rFonts w:ascii="Times New Roman" w:hAnsi="Times New Roman"/>
                <w:sz w:val="18"/>
                <w:szCs w:val="18"/>
              </w:rPr>
              <w:t xml:space="preserve">Bu formdaki tüm bilgilerin doğruluğunu, </w:t>
            </w:r>
          </w:p>
          <w:p w:rsidR="00B34E2E" w:rsidRPr="00B34E2E" w:rsidP="00B34E2E">
            <w:pPr>
              <w:numPr>
                <w:ilvl w:val="0"/>
                <w:numId w:val="27"/>
              </w:numPr>
              <w:tabs>
                <w:tab w:val="left" w:pos="284"/>
                <w:tab w:val="clear" w:pos="720"/>
              </w:tabs>
              <w:spacing w:after="0" w:line="240" w:lineRule="auto"/>
              <w:ind w:left="284" w:hanging="284"/>
              <w:jc w:val="both"/>
              <w:rPr>
                <w:rFonts w:ascii="Times New Roman" w:hAnsi="Times New Roman"/>
                <w:sz w:val="18"/>
                <w:szCs w:val="18"/>
              </w:rPr>
            </w:pPr>
            <w:r w:rsidRPr="00B34E2E">
              <w:rPr>
                <w:rFonts w:ascii="Times New Roman" w:hAnsi="Times New Roman"/>
                <w:sz w:val="18"/>
                <w:szCs w:val="18"/>
              </w:rPr>
              <w:t xml:space="preserve">TSE Personel Belgelendirme faaliyetlerinin gerektirdiği şartlara ve yükümlülüklere uymayı, </w:t>
            </w:r>
          </w:p>
          <w:p w:rsidR="00B34E2E" w:rsidRPr="00B34E2E" w:rsidP="00B34E2E">
            <w:pPr>
              <w:numPr>
                <w:ilvl w:val="0"/>
                <w:numId w:val="27"/>
              </w:numPr>
              <w:tabs>
                <w:tab w:val="num" w:pos="284"/>
                <w:tab w:val="clear" w:pos="720"/>
              </w:tabs>
              <w:spacing w:after="0" w:line="240" w:lineRule="auto"/>
              <w:ind w:left="284" w:hanging="284"/>
              <w:jc w:val="both"/>
              <w:rPr>
                <w:rFonts w:ascii="Times New Roman" w:hAnsi="Times New Roman"/>
                <w:sz w:val="18"/>
                <w:szCs w:val="18"/>
              </w:rPr>
            </w:pPr>
            <w:r w:rsidRPr="00B34E2E">
              <w:rPr>
                <w:rFonts w:ascii="Times New Roman" w:hAnsi="Times New Roman"/>
                <w:sz w:val="18"/>
                <w:szCs w:val="18"/>
              </w:rPr>
              <w:t>Katıldığım sınavların soruları ve cevapları hakkında 3. Taraflar ile herhangi bir bilgi paylaşmayacağımı ve paylaştığım takdirde TSE Personel Belgelendirme Müdürlüğü’nün konuya ilişkin yasal işlem başlatma hakkının saklı olduğunu kabul ettiğimi,</w:t>
            </w:r>
          </w:p>
          <w:p w:rsidR="00B34E2E" w:rsidRPr="00B34E2E" w:rsidP="00B34E2E">
            <w:pPr>
              <w:numPr>
                <w:ilvl w:val="0"/>
                <w:numId w:val="27"/>
              </w:numPr>
              <w:tabs>
                <w:tab w:val="left" w:pos="284"/>
                <w:tab w:val="clear" w:pos="720"/>
              </w:tabs>
              <w:spacing w:after="0" w:line="240" w:lineRule="auto"/>
              <w:ind w:left="284" w:hanging="284"/>
              <w:jc w:val="both"/>
              <w:rPr>
                <w:rFonts w:ascii="Times New Roman" w:hAnsi="Times New Roman"/>
                <w:sz w:val="18"/>
                <w:szCs w:val="18"/>
              </w:rPr>
            </w:pPr>
            <w:r w:rsidRPr="00B34E2E">
              <w:rPr>
                <w:rFonts w:ascii="Times New Roman" w:hAnsi="Times New Roman"/>
                <w:sz w:val="18"/>
                <w:szCs w:val="18"/>
              </w:rPr>
              <w:t xml:space="preserve">Bu çerçevede belgelendirme sonucu dikkate alınmaksızın yapılan değerlendirme ve hizmetlere ilişkin ücretleri ve belgenin verilmesi durumunda gerekli diğer ücretleri zamanında ödemeyi </w:t>
            </w:r>
          </w:p>
          <w:p w:rsidR="00B34E2E" w:rsidRPr="00B34E2E" w:rsidP="00B34E2E">
            <w:pPr>
              <w:numPr>
                <w:ilvl w:val="0"/>
                <w:numId w:val="27"/>
              </w:numPr>
              <w:tabs>
                <w:tab w:val="left" w:pos="284"/>
                <w:tab w:val="clear" w:pos="720"/>
              </w:tabs>
              <w:spacing w:after="0" w:line="240" w:lineRule="auto"/>
              <w:ind w:left="284" w:hanging="284"/>
              <w:jc w:val="both"/>
              <w:rPr>
                <w:rFonts w:ascii="Times New Roman" w:hAnsi="Times New Roman"/>
                <w:i/>
                <w:sz w:val="18"/>
                <w:szCs w:val="18"/>
              </w:rPr>
            </w:pPr>
            <w:r w:rsidRPr="00B34E2E">
              <w:rPr>
                <w:rFonts w:ascii="Times New Roman" w:hAnsi="Times New Roman"/>
                <w:i/>
                <w:sz w:val="18"/>
                <w:szCs w:val="18"/>
              </w:rPr>
              <w:t>Belgelendirme şartlarına uyacağıma ve değerlendirme için gereken her türlü bilgiyi sağlayacağımı</w:t>
            </w:r>
          </w:p>
          <w:p w:rsidR="00B34E2E" w:rsidRPr="00B34E2E" w:rsidP="00B34E2E">
            <w:pPr>
              <w:rPr>
                <w:rFonts w:ascii="Times New Roman" w:hAnsi="Times New Roman"/>
                <w:i/>
                <w:sz w:val="18"/>
                <w:szCs w:val="18"/>
              </w:rPr>
            </w:pPr>
            <w:r w:rsidRPr="00B34E2E">
              <w:rPr>
                <w:rFonts w:ascii="Times New Roman" w:hAnsi="Times New Roman"/>
                <w:sz w:val="18"/>
                <w:szCs w:val="18"/>
              </w:rPr>
              <w:t>beyan ve taahhüt ederim</w:t>
            </w:r>
            <w:r w:rsidRPr="00B34E2E">
              <w:rPr>
                <w:rFonts w:ascii="Times New Roman" w:hAnsi="Times New Roman"/>
                <w:i/>
                <w:sz w:val="18"/>
                <w:szCs w:val="18"/>
              </w:rPr>
              <w:t>.</w:t>
            </w:r>
          </w:p>
          <w:p w:rsidR="00B34E2E" w:rsidRPr="00B34E2E" w:rsidP="00B34E2E">
            <w:pPr>
              <w:spacing w:after="0" w:line="240" w:lineRule="auto"/>
              <w:rPr>
                <w:rFonts w:ascii="Times New Roman" w:eastAsia="Times New Roman" w:hAnsi="Times New Roman"/>
                <w:sz w:val="18"/>
                <w:szCs w:val="18"/>
                <w:lang w:eastAsia="tr-TR"/>
              </w:rPr>
            </w:pPr>
          </w:p>
        </w:tc>
        <w:tc>
          <w:tcPr>
            <w:tcW w:w="5028" w:type="dxa"/>
            <w:tcBorders>
              <w:left w:val="nil"/>
              <w:bottom w:val="single" w:sz="4" w:space="0" w:color="auto"/>
            </w:tcBorders>
          </w:tcPr>
          <w:p w:rsidR="00B34E2E" w:rsidRPr="00B34E2E" w:rsidP="00B34E2E">
            <w:pPr>
              <w:jc w:val="both"/>
              <w:rPr>
                <w:rFonts w:ascii="Times New Roman" w:hAnsi="Times New Roman"/>
                <w:sz w:val="18"/>
                <w:szCs w:val="18"/>
                <w:lang w:val="en-US"/>
              </w:rPr>
            </w:pPr>
            <w:r w:rsidRPr="00B34E2E">
              <w:rPr>
                <w:rFonts w:ascii="Times New Roman" w:hAnsi="Times New Roman"/>
                <w:sz w:val="18"/>
                <w:szCs w:val="18"/>
                <w:lang w:val="en-US"/>
              </w:rPr>
              <w:t xml:space="preserve">I, as the applicant, </w:t>
            </w:r>
          </w:p>
          <w:p w:rsidR="00B34E2E" w:rsidRPr="00B34E2E" w:rsidP="00B34E2E">
            <w:pPr>
              <w:numPr>
                <w:ilvl w:val="0"/>
                <w:numId w:val="28"/>
              </w:numPr>
              <w:tabs>
                <w:tab w:val="left" w:pos="284"/>
                <w:tab w:val="clear" w:pos="720"/>
              </w:tabs>
              <w:spacing w:after="0" w:line="240" w:lineRule="auto"/>
              <w:ind w:left="284" w:hanging="284"/>
              <w:jc w:val="both"/>
              <w:rPr>
                <w:rFonts w:ascii="Times New Roman" w:hAnsi="Times New Roman"/>
                <w:sz w:val="18"/>
                <w:szCs w:val="18"/>
                <w:lang w:val="en-US"/>
              </w:rPr>
            </w:pPr>
            <w:r w:rsidRPr="00B34E2E">
              <w:rPr>
                <w:rFonts w:ascii="Times New Roman" w:hAnsi="Times New Roman"/>
                <w:sz w:val="18"/>
                <w:szCs w:val="18"/>
                <w:lang w:val="en-US"/>
              </w:rPr>
              <w:t xml:space="preserve">guarantee the correctness of the all information in this form, </w:t>
            </w:r>
          </w:p>
          <w:p w:rsidR="00B34E2E" w:rsidRPr="00B34E2E" w:rsidP="00B34E2E">
            <w:pPr>
              <w:numPr>
                <w:ilvl w:val="0"/>
                <w:numId w:val="28"/>
              </w:numPr>
              <w:tabs>
                <w:tab w:val="left" w:pos="284"/>
                <w:tab w:val="clear" w:pos="720"/>
              </w:tabs>
              <w:spacing w:after="0" w:line="240" w:lineRule="auto"/>
              <w:ind w:left="284" w:hanging="284"/>
              <w:jc w:val="both"/>
              <w:rPr>
                <w:rFonts w:ascii="Times New Roman" w:hAnsi="Times New Roman"/>
                <w:sz w:val="18"/>
                <w:szCs w:val="18"/>
                <w:lang w:val="en-US"/>
              </w:rPr>
            </w:pPr>
            <w:r w:rsidRPr="00B34E2E">
              <w:rPr>
                <w:rFonts w:ascii="Times New Roman" w:hAnsi="Times New Roman"/>
                <w:sz w:val="18"/>
                <w:szCs w:val="18"/>
                <w:lang w:val="en-US"/>
              </w:rPr>
              <w:t xml:space="preserve">guarantee to obey all the written certification rules of the TSE PBM, </w:t>
            </w:r>
          </w:p>
          <w:p w:rsidR="00B34E2E" w:rsidRPr="00B34E2E" w:rsidP="00B34E2E">
            <w:pPr>
              <w:numPr>
                <w:ilvl w:val="0"/>
                <w:numId w:val="28"/>
              </w:numPr>
              <w:tabs>
                <w:tab w:val="left" w:pos="284"/>
                <w:tab w:val="clear" w:pos="720"/>
              </w:tabs>
              <w:spacing w:after="0" w:line="240" w:lineRule="auto"/>
              <w:ind w:left="284" w:hanging="284"/>
              <w:jc w:val="both"/>
              <w:rPr>
                <w:rFonts w:ascii="Times New Roman" w:hAnsi="Times New Roman"/>
                <w:sz w:val="18"/>
                <w:szCs w:val="18"/>
                <w:lang w:val="en-US"/>
              </w:rPr>
            </w:pPr>
            <w:r w:rsidRPr="00B34E2E">
              <w:rPr>
                <w:rFonts w:ascii="Times New Roman" w:hAnsi="Times New Roman"/>
                <w:sz w:val="18"/>
                <w:szCs w:val="18"/>
                <w:lang w:val="en-US"/>
              </w:rPr>
              <w:t>guarantee not to share/communicate any information/data relevant to the questions and answers of the exams that I will take I confirm that TSE Personnel Certification Center has the right to take legal action in case I do not obey this rule</w:t>
            </w:r>
          </w:p>
          <w:p w:rsidR="00B34E2E" w:rsidRPr="00B34E2E" w:rsidP="00B34E2E">
            <w:pPr>
              <w:numPr>
                <w:ilvl w:val="0"/>
                <w:numId w:val="28"/>
              </w:numPr>
              <w:tabs>
                <w:tab w:val="left" w:pos="284"/>
                <w:tab w:val="clear" w:pos="720"/>
              </w:tabs>
              <w:spacing w:after="0" w:line="240" w:lineRule="auto"/>
              <w:ind w:left="284" w:hanging="284"/>
              <w:jc w:val="both"/>
              <w:rPr>
                <w:rFonts w:ascii="Times New Roman" w:hAnsi="Times New Roman"/>
                <w:sz w:val="18"/>
                <w:szCs w:val="18"/>
                <w:lang w:val="en-US"/>
              </w:rPr>
            </w:pPr>
            <w:bookmarkStart w:id="4" w:name="_Hlk200636512"/>
            <w:r w:rsidRPr="00B34E2E">
              <w:rPr>
                <w:rFonts w:ascii="Times New Roman" w:hAnsi="Times New Roman"/>
                <w:sz w:val="18"/>
                <w:szCs w:val="18"/>
                <w:lang w:val="en-US"/>
              </w:rPr>
              <w:t xml:space="preserve">guarantee </w:t>
            </w:r>
            <w:bookmarkEnd w:id="4"/>
            <w:r w:rsidRPr="00B34E2E">
              <w:rPr>
                <w:rFonts w:ascii="Times New Roman" w:hAnsi="Times New Roman"/>
                <w:sz w:val="18"/>
                <w:szCs w:val="18"/>
                <w:lang w:val="en-US"/>
              </w:rPr>
              <w:t>to pay all fees related to examination and services on time independently of the result of the certification process and to pay the other fees in case decision of certification is made.</w:t>
            </w:r>
          </w:p>
          <w:p w:rsidR="00B34E2E" w:rsidRPr="00B34E2E" w:rsidP="00B34E2E">
            <w:pPr>
              <w:numPr>
                <w:ilvl w:val="0"/>
                <w:numId w:val="28"/>
              </w:numPr>
              <w:tabs>
                <w:tab w:val="left" w:pos="284"/>
                <w:tab w:val="clear" w:pos="720"/>
              </w:tabs>
              <w:spacing w:after="0" w:line="240" w:lineRule="auto"/>
              <w:ind w:left="284" w:hanging="284"/>
              <w:jc w:val="both"/>
              <w:rPr>
                <w:rFonts w:ascii="Times New Roman" w:hAnsi="Times New Roman"/>
                <w:i/>
                <w:sz w:val="18"/>
                <w:szCs w:val="18"/>
                <w:lang w:val="en-US"/>
              </w:rPr>
            </w:pPr>
            <w:r w:rsidRPr="00B34E2E">
              <w:rPr>
                <w:rFonts w:ascii="Times New Roman" w:hAnsi="Times New Roman"/>
                <w:i/>
                <w:sz w:val="18"/>
                <w:szCs w:val="18"/>
              </w:rPr>
              <w:t>guarantee to comply with the certification requirements and to supply any information needed for the assessment</w:t>
            </w:r>
          </w:p>
          <w:p w:rsidR="00B34E2E" w:rsidRPr="00B34E2E" w:rsidP="00B34E2E">
            <w:pPr>
              <w:spacing w:after="0" w:line="240" w:lineRule="auto"/>
              <w:rPr>
                <w:rFonts w:ascii="Times New Roman" w:eastAsia="Times New Roman" w:hAnsi="Times New Roman"/>
                <w:sz w:val="18"/>
                <w:szCs w:val="18"/>
                <w:lang w:eastAsia="tr-TR"/>
              </w:rPr>
            </w:pPr>
          </w:p>
        </w:tc>
      </w:tr>
      <w:tr w:rsidTr="00B34E2E">
        <w:tblPrEx>
          <w:tblW w:w="0" w:type="auto"/>
          <w:tblLook w:val="04A0"/>
        </w:tblPrEx>
        <w:tc>
          <w:tcPr>
            <w:tcW w:w="5027" w:type="dxa"/>
            <w:tcBorders>
              <w:bottom w:val="nil"/>
              <w:right w:val="nil"/>
            </w:tcBorders>
          </w:tcPr>
          <w:p w:rsidR="00B34E2E" w:rsidRPr="00B34E2E" w:rsidP="00B34E2E">
            <w:pPr>
              <w:jc w:val="center"/>
              <w:rPr>
                <w:rFonts w:ascii="Times New Roman" w:hAnsi="Times New Roman"/>
                <w:sz w:val="18"/>
                <w:szCs w:val="18"/>
              </w:rPr>
            </w:pPr>
            <w:r>
              <w:rPr>
                <w:rFonts w:ascii="Times New Roman" w:hAnsi="Times New Roman"/>
                <w:sz w:val="18"/>
                <w:szCs w:val="18"/>
              </w:rPr>
              <w:t>İMZA</w:t>
            </w:r>
          </w:p>
        </w:tc>
        <w:tc>
          <w:tcPr>
            <w:tcW w:w="5028" w:type="dxa"/>
            <w:tcBorders>
              <w:left w:val="nil"/>
              <w:bottom w:val="nil"/>
            </w:tcBorders>
          </w:tcPr>
          <w:p w:rsidR="00B34E2E" w:rsidP="00B34E2E">
            <w:pPr>
              <w:jc w:val="center"/>
              <w:rPr>
                <w:rFonts w:ascii="Times New Roman" w:hAnsi="Times New Roman"/>
                <w:sz w:val="18"/>
                <w:szCs w:val="18"/>
                <w:lang w:val="en-US"/>
              </w:rPr>
            </w:pPr>
            <w:r>
              <w:rPr>
                <w:rFonts w:ascii="Times New Roman" w:hAnsi="Times New Roman"/>
                <w:sz w:val="18"/>
                <w:szCs w:val="18"/>
                <w:lang w:val="en-US"/>
              </w:rPr>
              <w:t>SIGNATURE</w:t>
            </w:r>
          </w:p>
          <w:p w:rsidR="00B34E2E" w:rsidP="00B34E2E">
            <w:pPr>
              <w:jc w:val="center"/>
              <w:rPr>
                <w:rFonts w:ascii="Times New Roman" w:hAnsi="Times New Roman"/>
                <w:sz w:val="18"/>
                <w:szCs w:val="18"/>
                <w:lang w:val="en-US"/>
              </w:rPr>
            </w:pPr>
          </w:p>
          <w:p w:rsidR="00B34E2E" w:rsidRPr="00B34E2E" w:rsidP="00B34E2E">
            <w:pPr>
              <w:rPr>
                <w:rFonts w:ascii="Times New Roman" w:hAnsi="Times New Roman"/>
                <w:sz w:val="18"/>
                <w:szCs w:val="18"/>
                <w:lang w:val="en-US"/>
              </w:rPr>
            </w:pPr>
          </w:p>
        </w:tc>
      </w:tr>
      <w:tr w:rsidTr="00B34E2E">
        <w:tblPrEx>
          <w:tblW w:w="0" w:type="auto"/>
          <w:tblLook w:val="04A0"/>
        </w:tblPrEx>
        <w:tc>
          <w:tcPr>
            <w:tcW w:w="10055" w:type="dxa"/>
            <w:gridSpan w:val="2"/>
            <w:tcBorders>
              <w:top w:val="nil"/>
            </w:tcBorders>
          </w:tcPr>
          <w:p w:rsidR="00B34E2E" w:rsidRPr="00B34E2E" w:rsidP="00B34E2E">
            <w:pPr>
              <w:pStyle w:val="Header"/>
              <w:jc w:val="center"/>
              <w:rPr>
                <w:b/>
                <w:bCs/>
              </w:rPr>
            </w:pPr>
            <w:r w:rsidRPr="00B34E2E">
              <w:rPr>
                <w:rFonts w:ascii="Times New Roman" w:hAnsi="Times New Roman"/>
                <w:sz w:val="18"/>
                <w:szCs w:val="18"/>
              </w:rPr>
              <w:t>…. / …. / 20...</w:t>
            </w:r>
            <w:r w:rsidRPr="00276160">
              <w:rPr>
                <w:b/>
                <w:bCs/>
              </w:rPr>
              <w:t xml:space="preserve"> </w:t>
            </w:r>
          </w:p>
        </w:tc>
      </w:tr>
    </w:tbl>
    <w:p w:rsidR="00B34E2E" w:rsidRPr="00B34E2E" w:rsidP="00B34E2E">
      <w:pPr>
        <w:tabs>
          <w:tab w:val="left" w:pos="1110"/>
        </w:tabs>
        <w:spacing w:after="0" w:line="240" w:lineRule="auto"/>
        <w:rPr>
          <w:rFonts w:ascii="Times New Roman" w:eastAsia="Times New Roman" w:hAnsi="Times New Roman"/>
          <w:b/>
          <w:caps/>
          <w:sz w:val="16"/>
          <w:szCs w:val="16"/>
          <w:lang w:val="en-GB" w:eastAsia="tr-TR"/>
        </w:rPr>
      </w:pPr>
    </w:p>
    <w:p w:rsidR="00B34E2E" w:rsidRPr="00B34E2E" w:rsidP="00B34E2E">
      <w:pPr>
        <w:spacing w:after="0" w:line="240" w:lineRule="auto"/>
        <w:ind w:left="-180" w:right="-337" w:firstLine="180"/>
        <w:jc w:val="both"/>
        <w:rPr>
          <w:rFonts w:ascii="Times New Roman" w:eastAsia="Times New Roman" w:hAnsi="Times New Roman"/>
          <w:caps/>
          <w:sz w:val="16"/>
          <w:szCs w:val="16"/>
          <w:lang w:val="en-GB" w:eastAsia="tr-TR"/>
        </w:rPr>
      </w:pPr>
      <w:r w:rsidRPr="00B34E2E">
        <w:rPr>
          <w:rFonts w:ascii="Times New Roman" w:eastAsia="Times New Roman" w:hAnsi="Times New Roman"/>
          <w:caps/>
          <w:sz w:val="16"/>
          <w:szCs w:val="16"/>
          <w:lang w:val="en-GB" w:eastAsia="tr-TR"/>
        </w:rPr>
        <w:t xml:space="preserve">*TS EN ISO 9606-1’E ve Ts en ıso 9606-2’e GÖRE VERİLMİŞ TSE KAYNAKÇI SERTİFİKASI sınav tarihinden itibaren 3 YIL ve TS EN ISO 14732’E GÖRE VERİLMİŞ Kaynak Operatörü / Ayarcısı sertifikası 6 yıl geçerlİdİr. SERTİFİKALANDIRILAN KAYNAKÇı ve kaynak operatörlerinin SERTİFİKA KAPSAMINA UYGUN OLARAK ÇALIŞma durumu, BİR SORUMLU PERSONEL TARAFINDAN VEYA SINAV KURULUŞU TARAFINDAN 6 AYLIK PERİYOTLARDA ONAYLANMALIDIR. ayrıca Basınçlı Ekipmanlar Yönetmeliği (2014/68/AB) KAPSAMINDA SERTİFİKALI KİŞİLER İÇİN yapılan işlerde 6 aylık periyotlarla rutin deney sonuçlarından birer örnek saklı tutulmalıdır.                                                                                                        </w:t>
      </w:r>
    </w:p>
    <w:p w:rsidR="00B34E2E" w:rsidRPr="00B34E2E" w:rsidP="00B34E2E">
      <w:pPr>
        <w:tabs>
          <w:tab w:val="left" w:pos="1110"/>
        </w:tabs>
        <w:spacing w:after="0" w:line="240" w:lineRule="auto"/>
        <w:rPr>
          <w:rFonts w:ascii="Times New Roman" w:eastAsia="Times New Roman" w:hAnsi="Times New Roman"/>
          <w:b/>
          <w:caps/>
          <w:sz w:val="16"/>
          <w:szCs w:val="16"/>
          <w:lang w:val="en-GB" w:eastAsia="tr-TR"/>
        </w:rPr>
      </w:pPr>
    </w:p>
    <w:p w:rsidR="005072BD" w:rsidRPr="00B34E2E" w:rsidP="00B34E2E">
      <w:pPr>
        <w:tabs>
          <w:tab w:val="left" w:pos="1110"/>
        </w:tabs>
        <w:spacing w:after="0" w:line="240" w:lineRule="auto"/>
        <w:ind w:left="-142" w:right="-425"/>
        <w:jc w:val="both"/>
        <w:rPr>
          <w:rFonts w:ascii="Times New Roman" w:eastAsia="Times New Roman" w:hAnsi="Times New Roman"/>
          <w:sz w:val="20"/>
          <w:szCs w:val="20"/>
          <w:lang w:eastAsia="tr-TR"/>
        </w:rPr>
      </w:pPr>
      <w:r w:rsidRPr="00B34E2E">
        <w:rPr>
          <w:rFonts w:ascii="Times New Roman" w:eastAsia="Times New Roman" w:hAnsi="Times New Roman"/>
          <w:caps/>
          <w:sz w:val="16"/>
          <w:szCs w:val="16"/>
          <w:lang w:val="en-GB" w:eastAsia="tr-TR"/>
        </w:rPr>
        <w:t xml:space="preserve">*TSE PERSONEL BELGELENDİRME MÜDÜRLÜĞÜ BASINÇLI EKİPMANLAR YÖNETMELİĞİ (2014/68/AB) EK I 3.1.2 MADDESİ GEREĞİ II. III. VE IV. KATEGORİDEKİ BASINÇLI EKİPMANLAR İÇİN SABİT BAĞLANTI YAPAN PERSONELİ ONAYLAMAYA YETKİLİ TÜRK AKREDİTASYON KURUMU (TÜRKAK) TARAFINDAN TS EN ISO/IEC 17024 STANDARDINA GÖRE AB-0001-P AKREDİTASYON NUMARASI İLE AKREDİTE EDİLMİŞ ONAYLANMIŞ ÜÇÜNCÜ TARAF BELGELENDİRME </w:t>
      </w:r>
      <w:bookmarkEnd w:id="1"/>
      <w:r w:rsidRPr="00B34E2E">
        <w:rPr>
          <w:rFonts w:ascii="Times New Roman" w:eastAsia="Times New Roman" w:hAnsi="Times New Roman"/>
          <w:caps/>
          <w:sz w:val="16"/>
          <w:szCs w:val="16"/>
          <w:lang w:val="en-GB" w:eastAsia="tr-TR"/>
        </w:rPr>
        <w:t>KURULUŞUDUR</w:t>
      </w:r>
      <w:r w:rsidRPr="00B34E2E">
        <w:rPr>
          <w:rFonts w:ascii="Times New Roman" w:eastAsia="Times New Roman" w:hAnsi="Times New Roman"/>
          <w:sz w:val="16"/>
          <w:szCs w:val="16"/>
          <w:lang w:val="en-GB" w:eastAsia="tr-TR"/>
        </w:rPr>
        <w:t>.</w:t>
      </w:r>
      <w:bookmarkEnd w:id="0"/>
    </w:p>
    <w:sectPr w:rsidSect="00DE55CD">
      <w:headerReference w:type="even" r:id="rId7"/>
      <w:headerReference w:type="default" r:id="rId8"/>
      <w:footerReference w:type="even" r:id="rId9"/>
      <w:footerReference w:type="default" r:id="rId10"/>
      <w:headerReference w:type="first" r:id="rId11"/>
      <w:footerReference w:type="first" r:id="rId12"/>
      <w:pgSz w:w="11906" w:h="16838"/>
      <w:pgMar w:top="1271" w:right="707" w:bottom="1701"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lear" w:pos="4536"/>
        <w:tab w:val="clear" w:pos="9072"/>
      </w:tabs>
      <w:ind w:left="-567"/>
      <w:rPr>
        <w:b/>
        <w:szCs w:val="28"/>
      </w:rPr>
    </w:pPr>
  </w:p>
  <w:p w:rsidR="00DE55CD" w:rsidP="00DE55CD">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121285</wp:posOffset>
              </wp:positionV>
              <wp:extent cx="7625715" cy="17780"/>
              <wp:effectExtent l="9525" t="10795" r="13335" b="9525"/>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V="1">
                        <a:off x="0" y="0"/>
                        <a:ext cx="7625715" cy="17780"/>
                      </a:xfrm>
                      <a:prstGeom prst="straightConnector1">
                        <a:avLst/>
                      </a:prstGeom>
                      <a:noFill/>
                      <a:ln w="9525">
                        <a:solidFill>
                          <a:srgbClr val="7F7F7F"/>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50" type="#_x0000_t32" style="width:600.45pt;height:1.4pt;margin-top:9.55pt;margin-left:-56.7pt;flip:y;mso-height-percent:0;mso-height-relative:page;mso-width-percent:0;mso-width-relative:page;mso-wrap-distance-bottom:0;mso-wrap-distance-left:9pt;mso-wrap-distance-right:9pt;mso-wrap-distance-top:0;mso-wrap-style:square;position:absolute;visibility:visible;z-index:251659264" strokecolor="#7f7f7f"/>
          </w:pict>
        </mc:Fallback>
      </mc:AlternateContent>
    </w:r>
  </w:p>
  <w:p w:rsidR="00DE55CD" w:rsidRPr="001B1009" w:rsidP="004A562F">
    <w:pPr>
      <w:pStyle w:val="Header"/>
      <w:tabs>
        <w:tab w:val="clear" w:pos="4536"/>
        <w:tab w:val="clear" w:pos="9072"/>
      </w:tabs>
      <w:ind w:left="-567"/>
      <w:jc w:val="center"/>
      <w:rPr>
        <w:rFonts w:ascii="Times New Roman" w:hAnsi="Times New Roman"/>
        <w:sz w:val="20"/>
        <w:szCs w:val="20"/>
      </w:rPr>
    </w:pPr>
    <w:r w:rsidRPr="001B1009">
      <w:rPr>
        <w:rFonts w:ascii="Times New Roman" w:hAnsi="Times New Roman"/>
        <w:b/>
        <w:sz w:val="20"/>
        <w:szCs w:val="20"/>
      </w:rPr>
      <w:t xml:space="preserve">Doküman Kodu: </w:t>
    </w:r>
    <w:r w:rsidRPr="001B1009">
      <w:rPr>
        <w:rFonts w:ascii="Times New Roman" w:hAnsi="Times New Roman"/>
        <w:b/>
        <w:sz w:val="20"/>
        <w:szCs w:val="20"/>
      </w:rPr>
      <w:t>PBM-FR-MU-001</w:t>
    </w:r>
    <w:r w:rsidRPr="001B1009">
      <w:rPr>
        <w:rFonts w:ascii="Times New Roman" w:hAnsi="Times New Roman"/>
        <w:b/>
        <w:sz w:val="20"/>
        <w:szCs w:val="20"/>
      </w:rPr>
      <w:t xml:space="preserve">     Yayın Tarihi: </w:t>
    </w:r>
    <w:r w:rsidRPr="001B1009">
      <w:rPr>
        <w:rFonts w:ascii="Times New Roman" w:hAnsi="Times New Roman"/>
        <w:b/>
        <w:sz w:val="20"/>
        <w:szCs w:val="20"/>
      </w:rPr>
      <w:t>15.08.2014</w:t>
    </w:r>
    <w:r w:rsidRPr="001B1009">
      <w:rPr>
        <w:rFonts w:ascii="Times New Roman" w:hAnsi="Times New Roman"/>
        <w:b/>
        <w:sz w:val="20"/>
        <w:szCs w:val="20"/>
      </w:rPr>
      <w:t xml:space="preserve">    Revizyon Tarih/No: </w:t>
    </w:r>
    <w:r w:rsidRPr="001B1009">
      <w:rPr>
        <w:rFonts w:ascii="Times New Roman" w:hAnsi="Times New Roman"/>
        <w:b/>
        <w:sz w:val="20"/>
        <w:szCs w:val="20"/>
      </w:rPr>
      <w:t>13.06.2025</w:t>
    </w:r>
    <w:r w:rsidRPr="001B1009">
      <w:rPr>
        <w:rFonts w:ascii="Times New Roman" w:hAnsi="Times New Roman"/>
        <w:b/>
        <w:sz w:val="20"/>
        <w:szCs w:val="20"/>
      </w:rPr>
      <w:t>/</w:t>
    </w:r>
    <w:r w:rsidRPr="001B1009">
      <w:rPr>
        <w:rFonts w:ascii="Times New Roman" w:hAnsi="Times New Roman"/>
        <w:b/>
        <w:sz w:val="20"/>
        <w:szCs w:val="20"/>
      </w:rPr>
      <w:t>6</w:t>
    </w:r>
  </w:p>
  <w:p w:rsidR="00DE55CD" w:rsidRPr="001B1009" w:rsidP="004A562F">
    <w:pPr>
      <w:pStyle w:val="Header"/>
      <w:tabs>
        <w:tab w:val="clear" w:pos="4536"/>
        <w:tab w:val="clear" w:pos="9072"/>
      </w:tabs>
      <w:jc w:val="center"/>
      <w:rPr>
        <w:rFonts w:ascii="Times New Roman" w:hAnsi="Times New Roman"/>
        <w:b/>
        <w:szCs w:val="28"/>
      </w:rPr>
    </w:pPr>
  </w:p>
  <w:p w:rsidR="00DE55CD" w:rsidRPr="001B1009" w:rsidP="004A562F">
    <w:pPr>
      <w:pStyle w:val="Footer"/>
      <w:tabs>
        <w:tab w:val="center" w:pos="-1701"/>
        <w:tab w:val="left" w:pos="9072"/>
        <w:tab w:val="right" w:pos="13325"/>
      </w:tabs>
      <w:jc w:val="center"/>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855962">
      <w:rPr>
        <w:rStyle w:val="PageNumber"/>
        <w:rFonts w:ascii="Times New Roman" w:hAnsi="Times New Roman"/>
        <w:b/>
        <w:noProof/>
        <w:sz w:val="18"/>
        <w:szCs w:val="18"/>
      </w:rPr>
      <w:t>1</w:t>
    </w:r>
    <w:r w:rsidRPr="001B1009">
      <w:rPr>
        <w:rStyle w:val="PageNumber"/>
        <w:rFonts w:ascii="Times New Roman" w:hAnsi="Times New Roman"/>
        <w:b/>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5CD" w:rsidP="00DE55CD">
    <w:pPr>
      <w:pStyle w:val="Header"/>
      <w:tabs>
        <w:tab w:val="center" w:pos="2127"/>
        <w:tab w:val="clear" w:pos="4536"/>
      </w:tabs>
      <w:ind w:left="-1134"/>
      <w:rPr>
        <w:szCs w:val="28"/>
      </w:rPr>
    </w:pPr>
    <w:r>
      <w:rPr>
        <w:noProof/>
        <w:szCs w:val="28"/>
      </w:rPr>
      <w:drawing>
        <wp:inline distT="0" distB="0" distL="0" distR="0">
          <wp:extent cx="7772400" cy="1315085"/>
          <wp:effectExtent l="0" t="0" r="0" b="0"/>
          <wp:docPr id="1" name="Resim 1" descr="TSE_KURUMSAL_BASLIKLI_KAGIT_TR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SE_KURUMSAL_BASLIKLI_KAGIT_TR_HEADE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315085"/>
                  </a:xfrm>
                  <a:prstGeom prst="rect">
                    <a:avLst/>
                  </a:prstGeom>
                  <a:noFill/>
                  <a:ln>
                    <a:noFill/>
                  </a:ln>
                </pic:spPr>
              </pic:pic>
            </a:graphicData>
          </a:graphic>
        </wp:inline>
      </w:drawing>
    </w:r>
  </w:p>
  <w:p w:rsidR="001C5129" w:rsidRPr="00683F79" w:rsidP="001C5129">
    <w:pPr>
      <w:pStyle w:val="stbilgi"/>
      <w:tabs>
        <w:tab w:val="center" w:pos="2127"/>
        <w:tab w:val="clear" w:pos="4536"/>
      </w:tabs>
      <w:jc w:val="center"/>
      <w:rPr>
        <w:b/>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205739</wp:posOffset>
              </wp:positionV>
              <wp:extent cx="7743825" cy="0"/>
              <wp:effectExtent l="0" t="0" r="0" b="0"/>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b/>
        <w:sz w:val="24"/>
        <w:szCs w:val="24"/>
      </w:rPr>
      <w:t>KAYNAK PERSONELİ BELGELENDİRME BAŞVURU FORMU</w:t>
    </w:r>
  </w:p>
  <w:p w:rsidR="00DE55CD" w:rsidRPr="002464F8" w:rsidP="00DE55CD">
    <w:pPr>
      <w:pStyle w:val="Header"/>
      <w:jc w:val="center"/>
      <w:rPr>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6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FE"/>
    <w:multiLevelType w:val="singleLevel"/>
    <w:tmpl w:val="FFFFFFFF"/>
    <w:lvl w:ilvl="0">
      <w:start w:val="0"/>
      <w:numFmt w:val="decimal"/>
      <w:lvlText w:val="*"/>
      <w:lvlJc w:val="left"/>
    </w:lvl>
  </w:abstractNum>
  <w:abstractNum w:abstractNumId="1" w15:restartNumberingAfterBreak="0">
    <w:nsid w:val="01D577FE"/>
    <w:multiLevelType w:val="multilevel"/>
    <w:tmpl w:val="C596C0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9519AC"/>
    <w:multiLevelType w:val="singleLevel"/>
    <w:tmpl w:val="C17078D6"/>
    <w:lvl w:ilvl="0">
      <w:start w:val="3"/>
      <w:numFmt w:val="bullet"/>
      <w:lvlText w:val=""/>
      <w:lvlJc w:val="left"/>
      <w:pPr>
        <w:tabs>
          <w:tab w:val="num" w:pos="360"/>
        </w:tabs>
        <w:ind w:left="113" w:hanging="113"/>
      </w:pPr>
      <w:rPr>
        <w:rFonts w:ascii="Symbol" w:hAnsi="Symbol" w:hint="default"/>
      </w:rPr>
    </w:lvl>
  </w:abstractNum>
  <w:abstractNum w:abstractNumId="3" w15:restartNumberingAfterBreak="0">
    <w:nsid w:val="1C826149"/>
    <w:multiLevelType w:val="multilevel"/>
    <w:tmpl w:val="00144BB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25009E8"/>
    <w:multiLevelType w:val="hybridMultilevel"/>
    <w:tmpl w:val="09E2866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242A17FE"/>
    <w:multiLevelType w:val="hybridMultilevel"/>
    <w:tmpl w:val="3AFC4D6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2BE41531"/>
    <w:multiLevelType w:val="hybridMultilevel"/>
    <w:tmpl w:val="68A85E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D91420A"/>
    <w:multiLevelType w:val="hybridMultilevel"/>
    <w:tmpl w:val="174ADF5A"/>
    <w:lvl w:ilvl="0">
      <w:start w:val="0"/>
      <w:numFmt w:val="bullet"/>
      <w:lvlText w:val="-"/>
      <w:lvlJc w:val="left"/>
      <w:pPr>
        <w:tabs>
          <w:tab w:val="num" w:pos="1211"/>
        </w:tabs>
        <w:ind w:left="1211"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B855EC"/>
    <w:multiLevelType w:val="hybridMultilevel"/>
    <w:tmpl w:val="3904A2A2"/>
    <w:lvl w:ilvl="0">
      <w:start w:val="8"/>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3EBE3D29"/>
    <w:multiLevelType w:val="hybridMultilevel"/>
    <w:tmpl w:val="057A842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A1716E"/>
    <w:multiLevelType w:val="hybridMultilevel"/>
    <w:tmpl w:val="5DB0C4F4"/>
    <w:lvl w:ilvl="0">
      <w:start w:val="1"/>
      <w:numFmt w:val="decimal"/>
      <w:lvlText w:val="3.%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51586434"/>
    <w:multiLevelType w:val="hybridMultilevel"/>
    <w:tmpl w:val="5F1AF9C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563C04F4"/>
    <w:multiLevelType w:val="multilevel"/>
    <w:tmpl w:val="2DA4628C"/>
    <w:lvl w:ilvl="0">
      <w:start w:val="1"/>
      <w:numFmt w:val="decimal"/>
      <w:lvlText w:val="4.%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8CA0869"/>
    <w:multiLevelType w:val="hybridMultilevel"/>
    <w:tmpl w:val="5F7C73F8"/>
    <w:lvl w:ilvl="0">
      <w:start w:val="1"/>
      <w:numFmt w:val="decimal"/>
      <w:lvlText w:val="4.2.%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A233C8A"/>
    <w:multiLevelType w:val="multilevel"/>
    <w:tmpl w:val="AD2E6FD0"/>
    <w:lvl w:ilvl="0">
      <w:start w:val="1"/>
      <w:numFmt w:val="decimal"/>
      <w:lvlText w:val="%1."/>
      <w:lvlJc w:val="left"/>
      <w:pPr>
        <w:tabs>
          <w:tab w:val="num" w:pos="360"/>
        </w:tabs>
        <w:ind w:left="360" w:hanging="360"/>
      </w:pPr>
      <w:rPr>
        <w:b/>
        <w:i w:val="0"/>
      </w:rPr>
    </w:lvl>
    <w:lvl w:ilvl="1">
      <w:start w:val="3"/>
      <w:numFmt w:val="decimal"/>
      <w:isLgl/>
      <w:lvlText w:val="%1.%2."/>
      <w:lvlJc w:val="left"/>
      <w:pPr>
        <w:tabs>
          <w:tab w:val="num" w:pos="600"/>
        </w:tabs>
        <w:ind w:left="600" w:hanging="600"/>
      </w:pPr>
      <w:rPr>
        <w:rFonts w:hint="default"/>
        <w:b/>
      </w:rPr>
    </w:lvl>
    <w:lvl w:ilvl="2">
      <w:start w:val="5"/>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5" w15:restartNumberingAfterBreak="0">
    <w:nsid w:val="5B87255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0206DDF"/>
    <w:multiLevelType w:val="hybridMultilevel"/>
    <w:tmpl w:val="A7C6CE2C"/>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25E6D39"/>
    <w:multiLevelType w:val="hybridMultilevel"/>
    <w:tmpl w:val="EAAED0A2"/>
    <w:lvl w:ilvl="0">
      <w:start w:val="1"/>
      <w:numFmt w:val="bullet"/>
      <w:lvlText w:val=""/>
      <w:lvlJc w:val="left"/>
      <w:pPr>
        <w:ind w:left="1200" w:hanging="360"/>
      </w:pPr>
      <w:rPr>
        <w:rFonts w:ascii="Symbol" w:hAnsi="Symbol" w:hint="default"/>
      </w:rPr>
    </w:lvl>
    <w:lvl w:ilvl="1" w:tentative="1">
      <w:start w:val="1"/>
      <w:numFmt w:val="bullet"/>
      <w:lvlText w:val="o"/>
      <w:lvlJc w:val="left"/>
      <w:pPr>
        <w:ind w:left="1920" w:hanging="360"/>
      </w:pPr>
      <w:rPr>
        <w:rFonts w:ascii="Courier New" w:hAnsi="Courier New" w:cs="Courier New" w:hint="default"/>
      </w:rPr>
    </w:lvl>
    <w:lvl w:ilvl="2" w:tentative="1">
      <w:start w:val="1"/>
      <w:numFmt w:val="bullet"/>
      <w:lvlText w:val=""/>
      <w:lvlJc w:val="left"/>
      <w:pPr>
        <w:ind w:left="2640" w:hanging="360"/>
      </w:pPr>
      <w:rPr>
        <w:rFonts w:ascii="Wingdings" w:hAnsi="Wingdings" w:hint="default"/>
      </w:rPr>
    </w:lvl>
    <w:lvl w:ilvl="3" w:tentative="1">
      <w:start w:val="1"/>
      <w:numFmt w:val="bullet"/>
      <w:lvlText w:val=""/>
      <w:lvlJc w:val="left"/>
      <w:pPr>
        <w:ind w:left="3360" w:hanging="360"/>
      </w:pPr>
      <w:rPr>
        <w:rFonts w:ascii="Symbol" w:hAnsi="Symbol" w:hint="default"/>
      </w:rPr>
    </w:lvl>
    <w:lvl w:ilvl="4" w:tentative="1">
      <w:start w:val="1"/>
      <w:numFmt w:val="bullet"/>
      <w:lvlText w:val="o"/>
      <w:lvlJc w:val="left"/>
      <w:pPr>
        <w:ind w:left="4080" w:hanging="360"/>
      </w:pPr>
      <w:rPr>
        <w:rFonts w:ascii="Courier New" w:hAnsi="Courier New" w:cs="Courier New" w:hint="default"/>
      </w:rPr>
    </w:lvl>
    <w:lvl w:ilvl="5" w:tentative="1">
      <w:start w:val="1"/>
      <w:numFmt w:val="bullet"/>
      <w:lvlText w:val=""/>
      <w:lvlJc w:val="left"/>
      <w:pPr>
        <w:ind w:left="4800" w:hanging="360"/>
      </w:pPr>
      <w:rPr>
        <w:rFonts w:ascii="Wingdings" w:hAnsi="Wingdings" w:hint="default"/>
      </w:rPr>
    </w:lvl>
    <w:lvl w:ilvl="6" w:tentative="1">
      <w:start w:val="1"/>
      <w:numFmt w:val="bullet"/>
      <w:lvlText w:val=""/>
      <w:lvlJc w:val="left"/>
      <w:pPr>
        <w:ind w:left="5520" w:hanging="360"/>
      </w:pPr>
      <w:rPr>
        <w:rFonts w:ascii="Symbol" w:hAnsi="Symbol" w:hint="default"/>
      </w:rPr>
    </w:lvl>
    <w:lvl w:ilvl="7" w:tentative="1">
      <w:start w:val="1"/>
      <w:numFmt w:val="bullet"/>
      <w:lvlText w:val="o"/>
      <w:lvlJc w:val="left"/>
      <w:pPr>
        <w:ind w:left="6240" w:hanging="360"/>
      </w:pPr>
      <w:rPr>
        <w:rFonts w:ascii="Courier New" w:hAnsi="Courier New" w:cs="Courier New" w:hint="default"/>
      </w:rPr>
    </w:lvl>
    <w:lvl w:ilvl="8" w:tentative="1">
      <w:start w:val="1"/>
      <w:numFmt w:val="bullet"/>
      <w:lvlText w:val=""/>
      <w:lvlJc w:val="left"/>
      <w:pPr>
        <w:ind w:left="6960" w:hanging="360"/>
      </w:pPr>
      <w:rPr>
        <w:rFonts w:ascii="Wingdings" w:hAnsi="Wingdings" w:hint="default"/>
      </w:rPr>
    </w:lvl>
  </w:abstractNum>
  <w:abstractNum w:abstractNumId="18" w15:restartNumberingAfterBreak="0">
    <w:nsid w:val="62F92A28"/>
    <w:multiLevelType w:val="hybridMultilevel"/>
    <w:tmpl w:val="E29C3BC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0F4266"/>
    <w:multiLevelType w:val="hybridMultilevel"/>
    <w:tmpl w:val="08FE574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6656F7"/>
    <w:multiLevelType w:val="hybridMultilevel"/>
    <w:tmpl w:val="FC54CB4C"/>
    <w:lvl w:ilvl="0">
      <w:start w:val="1"/>
      <w:numFmt w:val="decimal"/>
      <w:lvlText w:val="4.%1."/>
      <w:lvlJc w:val="left"/>
      <w:pPr>
        <w:ind w:left="72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6E224E74"/>
    <w:multiLevelType w:val="hybridMultilevel"/>
    <w:tmpl w:val="F7A65EE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15:restartNumberingAfterBreak="0">
    <w:nsid w:val="71213C35"/>
    <w:multiLevelType w:val="hybridMultilevel"/>
    <w:tmpl w:val="0B8079A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E76B97"/>
    <w:multiLevelType w:val="hybridMultilevel"/>
    <w:tmpl w:val="EA60F60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7294617C"/>
    <w:multiLevelType w:val="hybridMultilevel"/>
    <w:tmpl w:val="CDFE159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7458339B"/>
    <w:multiLevelType w:val="hybridMultilevel"/>
    <w:tmpl w:val="B64ADF8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501782"/>
    <w:multiLevelType w:val="multilevel"/>
    <w:tmpl w:val="615EC726"/>
    <w:lvl w:ilvl="0">
      <w:start w:val="1"/>
      <w:numFmt w:val="decimal"/>
      <w:lvlText w:val="4.1.%1."/>
      <w:lvlJc w:val="left"/>
      <w:pPr>
        <w:ind w:left="720" w:hanging="36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93413D8"/>
    <w:multiLevelType w:val="singleLevel"/>
    <w:tmpl w:val="0C090001"/>
    <w:lvl w:ilvl="0">
      <w:start w:val="3"/>
      <w:numFmt w:val="bullet"/>
      <w:lvlText w:val=""/>
      <w:lvlJc w:val="left"/>
      <w:pPr>
        <w:tabs>
          <w:tab w:val="num" w:pos="360"/>
        </w:tabs>
        <w:ind w:left="360" w:hanging="360"/>
      </w:pPr>
      <w:rPr>
        <w:rFonts w:ascii="Symbol" w:hAnsi="Symbol" w:hint="default"/>
      </w:rPr>
    </w:lvl>
  </w:abstractNum>
  <w:num w:numId="1">
    <w:abstractNumId w:val="15"/>
  </w:num>
  <w:num w:numId="2">
    <w:abstractNumId w:val="27"/>
  </w:num>
  <w:num w:numId="3">
    <w:abstractNumId w:val="9"/>
  </w:num>
  <w:num w:numId="4">
    <w:abstractNumId w:val="1"/>
  </w:num>
  <w:num w:numId="5">
    <w:abstractNumId w:val="12"/>
  </w:num>
  <w:num w:numId="6">
    <w:abstractNumId w:val="26"/>
  </w:num>
  <w:num w:numId="7">
    <w:abstractNumId w:val="14"/>
  </w:num>
  <w:num w:numId="8">
    <w:abstractNumId w:val="2"/>
  </w:num>
  <w:num w:numId="9">
    <w:abstractNumId w:val="10"/>
  </w:num>
  <w:num w:numId="10">
    <w:abstractNumId w:val="20"/>
  </w:num>
  <w:num w:numId="11">
    <w:abstractNumId w:val="13"/>
  </w:num>
  <w:num w:numId="12">
    <w:abstractNumId w:val="17"/>
  </w:num>
  <w:num w:numId="13">
    <w:abstractNumId w:val="24"/>
  </w:num>
  <w:num w:numId="14">
    <w:abstractNumId w:val="23"/>
  </w:num>
  <w:num w:numId="1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6">
    <w:abstractNumId w:val="16"/>
  </w:num>
  <w:num w:numId="17">
    <w:abstractNumId w:val="8"/>
  </w:num>
  <w:num w:numId="18">
    <w:abstractNumId w:val="3"/>
  </w:num>
  <w:num w:numId="19">
    <w:abstractNumId w:val="18"/>
  </w:num>
  <w:num w:numId="20">
    <w:abstractNumId w:val="19"/>
  </w:num>
  <w:num w:numId="21">
    <w:abstractNumId w:val="22"/>
  </w:num>
  <w:num w:numId="22">
    <w:abstractNumId w:val="7"/>
  </w:num>
  <w:num w:numId="23">
    <w:abstractNumId w:val="25"/>
  </w:num>
  <w:num w:numId="24">
    <w:abstractNumId w:val="6"/>
  </w:num>
  <w:num w:numId="25">
    <w:abstractNumId w:val="21"/>
  </w:num>
  <w:num w:numId="26">
    <w:abstractNumId w:val="5"/>
  </w:num>
  <w:num w:numId="27">
    <w:abstractNumId w:val="11"/>
  </w:num>
  <w:num w:numId="2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061E"/>
    <w:rsid w:val="00006786"/>
    <w:rsid w:val="00006C02"/>
    <w:rsid w:val="00031393"/>
    <w:rsid w:val="0007776A"/>
    <w:rsid w:val="001000D4"/>
    <w:rsid w:val="00102E3C"/>
    <w:rsid w:val="001664E3"/>
    <w:rsid w:val="00174100"/>
    <w:rsid w:val="001918B9"/>
    <w:rsid w:val="001B1009"/>
    <w:rsid w:val="001C5129"/>
    <w:rsid w:val="002464F8"/>
    <w:rsid w:val="00247EE5"/>
    <w:rsid w:val="002676CB"/>
    <w:rsid w:val="00276160"/>
    <w:rsid w:val="002765A4"/>
    <w:rsid w:val="002C6C27"/>
    <w:rsid w:val="002F41D5"/>
    <w:rsid w:val="00307B66"/>
    <w:rsid w:val="00322026"/>
    <w:rsid w:val="00345289"/>
    <w:rsid w:val="00385CDA"/>
    <w:rsid w:val="00392350"/>
    <w:rsid w:val="00392C72"/>
    <w:rsid w:val="003D29E2"/>
    <w:rsid w:val="00400E07"/>
    <w:rsid w:val="004A35E5"/>
    <w:rsid w:val="004A3F84"/>
    <w:rsid w:val="004A562F"/>
    <w:rsid w:val="005072BD"/>
    <w:rsid w:val="005724B3"/>
    <w:rsid w:val="00622365"/>
    <w:rsid w:val="006248CB"/>
    <w:rsid w:val="00657617"/>
    <w:rsid w:val="00683F79"/>
    <w:rsid w:val="00696D93"/>
    <w:rsid w:val="00697064"/>
    <w:rsid w:val="006B104A"/>
    <w:rsid w:val="006F1D5F"/>
    <w:rsid w:val="006F57B7"/>
    <w:rsid w:val="00702E2A"/>
    <w:rsid w:val="00797878"/>
    <w:rsid w:val="007A5F61"/>
    <w:rsid w:val="007C38E0"/>
    <w:rsid w:val="008061A2"/>
    <w:rsid w:val="00814DD5"/>
    <w:rsid w:val="00822F23"/>
    <w:rsid w:val="00847A8F"/>
    <w:rsid w:val="00855962"/>
    <w:rsid w:val="0088362B"/>
    <w:rsid w:val="008B01CE"/>
    <w:rsid w:val="008B16F7"/>
    <w:rsid w:val="008C2D25"/>
    <w:rsid w:val="008C7D1C"/>
    <w:rsid w:val="008E4859"/>
    <w:rsid w:val="00922D31"/>
    <w:rsid w:val="009531BC"/>
    <w:rsid w:val="00954DB6"/>
    <w:rsid w:val="0097485F"/>
    <w:rsid w:val="009874B7"/>
    <w:rsid w:val="009B1831"/>
    <w:rsid w:val="009D2246"/>
    <w:rsid w:val="00A01A77"/>
    <w:rsid w:val="00A37DCA"/>
    <w:rsid w:val="00A501A9"/>
    <w:rsid w:val="00A526AF"/>
    <w:rsid w:val="00AE05B9"/>
    <w:rsid w:val="00B25C67"/>
    <w:rsid w:val="00B34E2E"/>
    <w:rsid w:val="00BC5EC8"/>
    <w:rsid w:val="00C35E47"/>
    <w:rsid w:val="00C3707E"/>
    <w:rsid w:val="00C47068"/>
    <w:rsid w:val="00C573CF"/>
    <w:rsid w:val="00C62590"/>
    <w:rsid w:val="00CA2A8F"/>
    <w:rsid w:val="00CA7884"/>
    <w:rsid w:val="00CE6000"/>
    <w:rsid w:val="00CF1318"/>
    <w:rsid w:val="00CF2C74"/>
    <w:rsid w:val="00D25837"/>
    <w:rsid w:val="00D90F3E"/>
    <w:rsid w:val="00DC5692"/>
    <w:rsid w:val="00DE55CD"/>
    <w:rsid w:val="00E62C33"/>
    <w:rsid w:val="00E77E7E"/>
    <w:rsid w:val="00E83566"/>
    <w:rsid w:val="00EB6C96"/>
    <w:rsid w:val="00EC03B3"/>
    <w:rsid w:val="00F070D4"/>
    <w:rsid w:val="00F24414"/>
    <w:rsid w:val="00F31ACB"/>
    <w:rsid w:val="00F422C1"/>
    <w:rsid w:val="00F70496"/>
    <w:rsid w:val="00FA199A"/>
    <w:rsid w:val="00FA60FD"/>
    <w:rsid w:val="00FC0F2C"/>
    <w:rsid w:val="00FF3AD5"/>
    <w:rsid w:val="00FF6B6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5887B750"/>
  <w15:chartTrackingRefBased/>
  <w15:docId w15:val="{A92B68EE-E3CC-4475-B77E-04840EBD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3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customStyle="1" w:styleId="stbilgi">
    <w:name w:val="Üstbilgi"/>
    <w:basedOn w:val="Normal"/>
    <w:link w:val="stbilgiChar0"/>
    <w:rsid w:val="00C62590"/>
    <w:pPr>
      <w:tabs>
        <w:tab w:val="center" w:pos="4536"/>
        <w:tab w:val="right" w:pos="9072"/>
      </w:tabs>
      <w:spacing w:after="0" w:line="240" w:lineRule="auto"/>
    </w:pPr>
    <w:rPr>
      <w:rFonts w:ascii="Times New Roman" w:eastAsia="Times New Roman" w:hAnsi="Times New Roman"/>
      <w:sz w:val="20"/>
      <w:szCs w:val="20"/>
      <w:lang w:eastAsia="tr-TR"/>
    </w:rPr>
  </w:style>
  <w:style w:type="character" w:customStyle="1" w:styleId="stbilgiChar0">
    <w:name w:val="Üstbilgi Char"/>
    <w:link w:val="stbilgi"/>
    <w:rsid w:val="001C5129"/>
    <w:rPr>
      <w:rFonts w:ascii="Times New Roman" w:eastAsia="Times New Roman" w:hAnsi="Times New Roman"/>
    </w:rPr>
  </w:style>
  <w:style w:type="paragraph" w:styleId="NoSpacing">
    <w:name w:val="No Spacing"/>
    <w:uiPriority w:val="1"/>
    <w:qFormat/>
    <w:rsid w:val="00F24414"/>
    <w:rPr>
      <w:rFonts w:ascii="Times New Roman" w:eastAsia="Times New Roman" w:hAnsi="Times New Roman"/>
    </w:rPr>
  </w:style>
  <w:style w:type="table" w:customStyle="1" w:styleId="TabloKlavuzu1">
    <w:name w:val="Tablo Kılavuzu1"/>
    <w:basedOn w:val="TableNormal"/>
    <w:next w:val="TableGrid"/>
    <w:uiPriority w:val="39"/>
    <w:rsid w:val="005072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GvdeMetniGirintisiChar"/>
    <w:uiPriority w:val="99"/>
    <w:semiHidden/>
    <w:unhideWhenUsed/>
    <w:rsid w:val="00BC5EC8"/>
    <w:pPr>
      <w:spacing w:after="120"/>
      <w:ind w:left="283"/>
    </w:pPr>
  </w:style>
  <w:style w:type="character" w:customStyle="1" w:styleId="GvdeMetniGirintisiChar">
    <w:name w:val="Gövde Metni Girintisi Char"/>
    <w:basedOn w:val="DefaultParagraphFont"/>
    <w:link w:val="BodyTextIndent"/>
    <w:uiPriority w:val="99"/>
    <w:semiHidden/>
    <w:rsid w:val="00BC5EC8"/>
    <w:rPr>
      <w:sz w:val="22"/>
      <w:szCs w:val="22"/>
      <w:lang w:eastAsia="en-US"/>
    </w:rPr>
  </w:style>
  <w:style w:type="character" w:styleId="UnresolvedMention">
    <w:name w:val="Unresolved Mention"/>
    <w:basedOn w:val="DefaultParagraphFont"/>
    <w:uiPriority w:val="99"/>
    <w:semiHidden/>
    <w:unhideWhenUsed/>
    <w:rsid w:val="00400E07"/>
    <w:rPr>
      <w:color w:val="605E5C"/>
      <w:shd w:val="clear" w:color="auto" w:fill="E1DFDD"/>
    </w:rPr>
  </w:style>
  <w:style w:type="paragraph" w:styleId="BodyText3">
    <w:name w:val="Body Text 3"/>
    <w:basedOn w:val="Normal"/>
    <w:link w:val="GvdeMetni3Char"/>
    <w:uiPriority w:val="99"/>
    <w:semiHidden/>
    <w:unhideWhenUsed/>
    <w:rsid w:val="005724B3"/>
    <w:pPr>
      <w:spacing w:after="120"/>
    </w:pPr>
    <w:rPr>
      <w:sz w:val="16"/>
      <w:szCs w:val="16"/>
    </w:rPr>
  </w:style>
  <w:style w:type="character" w:customStyle="1" w:styleId="GvdeMetni3Char">
    <w:name w:val="Gövde Metni 3 Char"/>
    <w:basedOn w:val="DefaultParagraphFont"/>
    <w:link w:val="BodyText3"/>
    <w:uiPriority w:val="99"/>
    <w:semiHidden/>
    <w:rsid w:val="005724B3"/>
    <w:rPr>
      <w:sz w:val="16"/>
      <w:szCs w:val="16"/>
      <w:lang w:eastAsia="en-US"/>
    </w:rPr>
  </w:style>
  <w:style w:type="table" w:customStyle="1" w:styleId="TabloKlavuzu2">
    <w:name w:val="Tablo Kılavuzu2"/>
    <w:basedOn w:val="TableNormal"/>
    <w:next w:val="TableGrid"/>
    <w:uiPriority w:val="39"/>
    <w:rsid w:val="00822F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pbm@tse.org.tr" TargetMode="External" /><Relationship Id="rId6" Type="http://schemas.openxmlformats.org/officeDocument/2006/relationships/hyperlink" Target="http://www.tse.org.t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350D61-3273-4034-85E0-65F12F018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936</Words>
  <Characters>5337</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Rıza KUTLUER</cp:lastModifiedBy>
  <cp:revision>2</cp:revision>
  <cp:lastPrinted>2017-01-09T13:19:00Z</cp:lastPrinted>
  <dcterms:created xsi:type="dcterms:W3CDTF">2025-06-12T13:12:00Z</dcterms:created>
  <dcterms:modified xsi:type="dcterms:W3CDTF">2025-06-12T13:12:00Z</dcterms:modified>
</cp:coreProperties>
</file>