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Style w:val="TableGrid"/>
        <w:tblW w:w="15735" w:type="dxa"/>
        <w:tblInd w:w="-714" w:type="dxa"/>
        <w:tblLayout w:type="fixed"/>
        <w:tblLook w:val="04A0"/>
      </w:tblPr>
      <w:tblGrid>
        <w:gridCol w:w="851"/>
        <w:gridCol w:w="992"/>
        <w:gridCol w:w="993"/>
        <w:gridCol w:w="992"/>
        <w:gridCol w:w="850"/>
        <w:gridCol w:w="1560"/>
        <w:gridCol w:w="1559"/>
        <w:gridCol w:w="992"/>
        <w:gridCol w:w="851"/>
        <w:gridCol w:w="1134"/>
        <w:gridCol w:w="992"/>
        <w:gridCol w:w="3969"/>
      </w:tblGrid>
      <w:tr w:rsidTr="00C27488">
        <w:tblPrEx>
          <w:tblW w:w="15735" w:type="dxa"/>
          <w:tblInd w:w="-714" w:type="dxa"/>
          <w:tblLayout w:type="fixed"/>
          <w:tblLook w:val="04A0"/>
        </w:tblPrEx>
        <w:tc>
          <w:tcPr>
            <w:tcW w:w="851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C27488">
              <w:rPr>
                <w:rFonts w:ascii="Times New Roman" w:hAnsi="Times New Roman"/>
                <w:b/>
                <w:bCs/>
                <w:color w:val="000000"/>
                <w:sz w:val="24"/>
              </w:rPr>
              <w:t>R-54</w:t>
            </w:r>
          </w:p>
        </w:tc>
        <w:tc>
          <w:tcPr>
            <w:tcW w:w="992" w:type="dxa"/>
            <w:vAlign w:val="center"/>
          </w:tcPr>
          <w:p w:rsidR="00C27488" w:rsidRPr="00C27488" w:rsidP="00C2748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C27488">
              <w:rPr>
                <w:rFonts w:ascii="Times New Roman" w:hAnsi="Times New Roman"/>
                <w:b/>
                <w:bCs/>
                <w:color w:val="000000"/>
                <w:sz w:val="18"/>
              </w:rPr>
              <w:t>MARKA</w:t>
            </w:r>
          </w:p>
        </w:tc>
        <w:tc>
          <w:tcPr>
            <w:tcW w:w="993" w:type="dxa"/>
            <w:vAlign w:val="center"/>
          </w:tcPr>
          <w:p w:rsidR="00C27488" w:rsidRPr="00C27488" w:rsidP="00C2748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C27488">
              <w:rPr>
                <w:rFonts w:ascii="Times New Roman" w:hAnsi="Times New Roman"/>
                <w:b/>
                <w:bCs/>
                <w:color w:val="000000"/>
                <w:sz w:val="18"/>
              </w:rPr>
              <w:t>MODEL</w:t>
            </w:r>
          </w:p>
        </w:tc>
        <w:tc>
          <w:tcPr>
            <w:tcW w:w="992" w:type="dxa"/>
            <w:vAlign w:val="center"/>
          </w:tcPr>
          <w:p w:rsidR="00C27488" w:rsidRPr="00C27488" w:rsidP="00C2748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C27488">
              <w:rPr>
                <w:rFonts w:ascii="Times New Roman" w:hAnsi="Times New Roman"/>
                <w:b/>
                <w:bCs/>
                <w:color w:val="000000"/>
                <w:sz w:val="18"/>
              </w:rPr>
              <w:t>LASTİK EBAT</w:t>
            </w:r>
          </w:p>
        </w:tc>
        <w:tc>
          <w:tcPr>
            <w:tcW w:w="850" w:type="dxa"/>
            <w:vAlign w:val="center"/>
          </w:tcPr>
          <w:p w:rsidR="00C27488" w:rsidRPr="00C27488" w:rsidP="00C2748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C27488">
              <w:rPr>
                <w:rFonts w:ascii="Times New Roman" w:hAnsi="Times New Roman"/>
                <w:b/>
                <w:bCs/>
                <w:color w:val="000000"/>
                <w:sz w:val="18"/>
              </w:rPr>
              <w:t>YÜK KAP.</w:t>
            </w:r>
          </w:p>
        </w:tc>
        <w:tc>
          <w:tcPr>
            <w:tcW w:w="1560" w:type="dxa"/>
            <w:vAlign w:val="center"/>
          </w:tcPr>
          <w:p w:rsidR="00C27488" w:rsidRPr="00C27488" w:rsidP="00C2748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C27488">
              <w:rPr>
                <w:rFonts w:ascii="Times New Roman" w:hAnsi="Times New Roman"/>
                <w:b/>
                <w:bCs/>
                <w:color w:val="000000"/>
                <w:sz w:val="18"/>
              </w:rPr>
              <w:t>HIZ SEM.(H,V,W,Y)</w:t>
            </w:r>
          </w:p>
        </w:tc>
        <w:tc>
          <w:tcPr>
            <w:tcW w:w="1559" w:type="dxa"/>
            <w:vAlign w:val="center"/>
          </w:tcPr>
          <w:p w:rsidR="00C27488" w:rsidRPr="00C27488" w:rsidP="00DC23B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C27488">
              <w:rPr>
                <w:rFonts w:ascii="Times New Roman" w:hAnsi="Times New Roman"/>
                <w:b/>
                <w:bCs/>
                <w:color w:val="000000"/>
                <w:sz w:val="18"/>
              </w:rPr>
              <w:t>KATEGORİ</w:t>
            </w:r>
          </w:p>
          <w:p w:rsidR="00C27488" w:rsidRPr="00C27488" w:rsidP="00C2748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C27488">
              <w:rPr>
                <w:rFonts w:ascii="Times New Roman" w:hAnsi="Times New Roman"/>
                <w:b/>
                <w:bCs/>
                <w:color w:val="000000"/>
                <w:sz w:val="18"/>
              </w:rPr>
              <w:t>(M,S,MPT,POR)</w:t>
            </w:r>
          </w:p>
        </w:tc>
        <w:tc>
          <w:tcPr>
            <w:tcW w:w="992" w:type="dxa"/>
            <w:vAlign w:val="center"/>
          </w:tcPr>
          <w:p w:rsidR="00C27488" w:rsidRPr="00C27488" w:rsidP="00C2748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C27488">
              <w:rPr>
                <w:rFonts w:ascii="Times New Roman" w:hAnsi="Times New Roman"/>
                <w:b/>
                <w:bCs/>
                <w:color w:val="000000"/>
                <w:sz w:val="18"/>
              </w:rPr>
              <w:t>ÜRETİM YILI</w:t>
            </w:r>
          </w:p>
        </w:tc>
        <w:tc>
          <w:tcPr>
            <w:tcW w:w="851" w:type="dxa"/>
            <w:vAlign w:val="center"/>
          </w:tcPr>
          <w:p w:rsidR="00C27488" w:rsidRPr="00C27488" w:rsidP="00DC23B4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C27488">
              <w:rPr>
                <w:rFonts w:ascii="Times New Roman" w:hAnsi="Times New Roman"/>
                <w:b/>
                <w:sz w:val="18"/>
              </w:rPr>
              <w:t>TİP</w:t>
            </w:r>
          </w:p>
          <w:p w:rsidR="00C27488" w:rsidRPr="00C27488" w:rsidP="00DC23B4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C27488">
              <w:rPr>
                <w:rFonts w:ascii="Times New Roman" w:hAnsi="Times New Roman"/>
                <w:b/>
                <w:sz w:val="18"/>
              </w:rPr>
              <w:t>NO</w:t>
            </w:r>
          </w:p>
        </w:tc>
        <w:tc>
          <w:tcPr>
            <w:tcW w:w="1134" w:type="dxa"/>
            <w:vAlign w:val="center"/>
          </w:tcPr>
          <w:p w:rsidR="00C27488" w:rsidRPr="00C27488" w:rsidP="00C2748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C27488">
              <w:rPr>
                <w:rFonts w:ascii="Times New Roman" w:hAnsi="Times New Roman"/>
                <w:b/>
                <w:bCs/>
                <w:color w:val="000000"/>
                <w:sz w:val="18"/>
              </w:rPr>
              <w:t>REG/TUB</w:t>
            </w: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C27488">
              <w:rPr>
                <w:rFonts w:ascii="Times New Roman" w:hAnsi="Times New Roman"/>
                <w:b/>
                <w:bCs/>
                <w:color w:val="000000"/>
                <w:sz w:val="18"/>
              </w:rPr>
              <w:t>BASINÇ</w:t>
            </w:r>
          </w:p>
          <w:p w:rsidR="00C27488" w:rsidRPr="00C27488" w:rsidP="00C2748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C27488">
              <w:rPr>
                <w:rFonts w:ascii="Times New Roman" w:hAnsi="Times New Roman"/>
                <w:b/>
                <w:bCs/>
                <w:color w:val="000000"/>
                <w:sz w:val="18"/>
              </w:rPr>
              <w:t>(PSI)</w:t>
            </w:r>
          </w:p>
        </w:tc>
        <w:tc>
          <w:tcPr>
            <w:tcW w:w="3969" w:type="dxa"/>
            <w:vAlign w:val="center"/>
          </w:tcPr>
          <w:p w:rsidR="00C27488" w:rsidRPr="00C27488" w:rsidP="00DC23B4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C274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İMB-01-LS-03 25 sayılı ÜGD Tebliği regülasyonlarına ve münferit durumlara ilişkin heyet notu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456"/>
            </w:tblGrid>
            <w:tr w:rsidTr="00DC23B4">
              <w:tblPrEx>
                <w:tblW w:w="0" w:type="auto"/>
                <w:tblLayout w:type="fixed"/>
                <w:tblLook w:val="0000"/>
              </w:tblPrEx>
              <w:trPr>
                <w:trHeight w:val="309"/>
              </w:trPr>
              <w:tc>
                <w:tcPr>
                  <w:tcW w:w="3456" w:type="dxa"/>
                </w:tcPr>
                <w:p w:rsidR="00C27488" w:rsidRPr="00C27488" w:rsidP="00C27488">
                  <w:pPr>
                    <w:pStyle w:val="Defaul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C27488" w:rsidRPr="00C27488" w:rsidP="00DC23B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</w:p>
        </w:tc>
      </w:tr>
      <w:tr w:rsidTr="00C27488">
        <w:tblPrEx>
          <w:tblW w:w="15735" w:type="dxa"/>
          <w:tblInd w:w="-714" w:type="dxa"/>
          <w:tblLayout w:type="fixed"/>
          <w:tblLook w:val="04A0"/>
        </w:tblPrEx>
        <w:trPr>
          <w:trHeight w:val="785"/>
        </w:trPr>
        <w:tc>
          <w:tcPr>
            <w:tcW w:w="851" w:type="dxa"/>
            <w:vAlign w:val="center"/>
          </w:tcPr>
          <w:p w:rsidR="00C27488" w:rsidRPr="00C27488" w:rsidP="00DC23B4">
            <w:pPr>
              <w:jc w:val="both"/>
              <w:rPr>
                <w:rFonts w:ascii="Times New Roman" w:hAnsi="Times New Roman"/>
              </w:rPr>
            </w:pPr>
            <w:r w:rsidRPr="00C27488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</w:tr>
      <w:tr w:rsidTr="00C27488">
        <w:tblPrEx>
          <w:tblW w:w="15735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851" w:type="dxa"/>
            <w:vAlign w:val="center"/>
          </w:tcPr>
          <w:p w:rsidR="00C27488" w:rsidRPr="00C27488" w:rsidP="00DC23B4">
            <w:pPr>
              <w:jc w:val="both"/>
              <w:rPr>
                <w:rFonts w:ascii="Times New Roman" w:hAnsi="Times New Roman"/>
              </w:rPr>
            </w:pPr>
            <w:r w:rsidRPr="00C27488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</w:tr>
      <w:tr w:rsidTr="00C27488">
        <w:tblPrEx>
          <w:tblW w:w="15735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851" w:type="dxa"/>
            <w:vAlign w:val="center"/>
          </w:tcPr>
          <w:p w:rsidR="00C27488" w:rsidRPr="00C27488" w:rsidP="00DC23B4">
            <w:pPr>
              <w:jc w:val="both"/>
              <w:rPr>
                <w:rFonts w:ascii="Times New Roman" w:hAnsi="Times New Roman"/>
              </w:rPr>
            </w:pPr>
            <w:r w:rsidRPr="00C27488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</w:tr>
      <w:tr w:rsidTr="00C27488">
        <w:tblPrEx>
          <w:tblW w:w="15735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851" w:type="dxa"/>
            <w:vAlign w:val="center"/>
          </w:tcPr>
          <w:p w:rsidR="00C27488" w:rsidRPr="00C27488" w:rsidP="00DC23B4">
            <w:pPr>
              <w:jc w:val="both"/>
              <w:rPr>
                <w:rFonts w:ascii="Times New Roman" w:hAnsi="Times New Roman"/>
              </w:rPr>
            </w:pPr>
            <w:r w:rsidRPr="00C27488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</w:tr>
      <w:tr w:rsidTr="00C27488">
        <w:tblPrEx>
          <w:tblW w:w="15735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851" w:type="dxa"/>
            <w:vAlign w:val="center"/>
          </w:tcPr>
          <w:p w:rsidR="00C27488" w:rsidRPr="00C27488" w:rsidP="00DC23B4">
            <w:pPr>
              <w:jc w:val="both"/>
              <w:rPr>
                <w:rFonts w:ascii="Times New Roman" w:hAnsi="Times New Roman"/>
              </w:rPr>
            </w:pPr>
            <w:r w:rsidRPr="00C27488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</w:tr>
      <w:tr w:rsidTr="00C27488">
        <w:tblPrEx>
          <w:tblW w:w="15735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851" w:type="dxa"/>
            <w:vAlign w:val="center"/>
          </w:tcPr>
          <w:p w:rsidR="00C27488" w:rsidRPr="00C27488" w:rsidP="00DC23B4">
            <w:pPr>
              <w:jc w:val="both"/>
              <w:rPr>
                <w:rFonts w:ascii="Times New Roman" w:hAnsi="Times New Roman"/>
              </w:rPr>
            </w:pPr>
            <w:r w:rsidRPr="00C27488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</w:tr>
      <w:tr w:rsidTr="00C27488">
        <w:tblPrEx>
          <w:tblW w:w="15735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851" w:type="dxa"/>
            <w:vAlign w:val="center"/>
          </w:tcPr>
          <w:p w:rsidR="00C27488" w:rsidRPr="00C27488" w:rsidP="00DC23B4">
            <w:pPr>
              <w:jc w:val="both"/>
              <w:rPr>
                <w:rFonts w:ascii="Times New Roman" w:hAnsi="Times New Roman"/>
              </w:rPr>
            </w:pPr>
            <w:r w:rsidRPr="00C27488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</w:tr>
      <w:tr w:rsidTr="00C27488">
        <w:tblPrEx>
          <w:tblW w:w="15735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851" w:type="dxa"/>
            <w:vAlign w:val="center"/>
          </w:tcPr>
          <w:p w:rsidR="00C27488" w:rsidRPr="00C27488" w:rsidP="00DC23B4">
            <w:pPr>
              <w:jc w:val="both"/>
              <w:rPr>
                <w:rFonts w:ascii="Times New Roman" w:hAnsi="Times New Roman"/>
              </w:rPr>
            </w:pPr>
            <w:r w:rsidRPr="00C27488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</w:tr>
      <w:tr w:rsidTr="00C27488">
        <w:tblPrEx>
          <w:tblW w:w="15735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851" w:type="dxa"/>
            <w:vAlign w:val="center"/>
          </w:tcPr>
          <w:p w:rsidR="00C27488" w:rsidRPr="00C27488" w:rsidP="00DC23B4">
            <w:pPr>
              <w:jc w:val="both"/>
              <w:rPr>
                <w:rFonts w:ascii="Times New Roman" w:hAnsi="Times New Roman"/>
              </w:rPr>
            </w:pPr>
            <w:r w:rsidRPr="00C27488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</w:tr>
      <w:tr w:rsidTr="00C27488">
        <w:tblPrEx>
          <w:tblW w:w="15735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851" w:type="dxa"/>
            <w:vAlign w:val="center"/>
          </w:tcPr>
          <w:p w:rsidR="00C27488" w:rsidRPr="00C27488" w:rsidP="00DC23B4">
            <w:pPr>
              <w:jc w:val="both"/>
              <w:rPr>
                <w:rFonts w:ascii="Times New Roman" w:hAnsi="Times New Roman"/>
              </w:rPr>
            </w:pPr>
            <w:r w:rsidRPr="00C27488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</w:tr>
      <w:tr w:rsidTr="00C27488">
        <w:tblPrEx>
          <w:tblW w:w="15735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851" w:type="dxa"/>
            <w:vAlign w:val="center"/>
          </w:tcPr>
          <w:p w:rsidR="00C27488" w:rsidRPr="00C27488" w:rsidP="00DC23B4">
            <w:pPr>
              <w:jc w:val="both"/>
              <w:rPr>
                <w:rFonts w:ascii="Times New Roman" w:hAnsi="Times New Roman"/>
              </w:rPr>
            </w:pPr>
            <w:r w:rsidRPr="00C27488">
              <w:rPr>
                <w:rFonts w:ascii="Times New Roman" w:hAnsi="Times New Roman"/>
              </w:rPr>
              <w:t>11</w:t>
            </w: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</w:tr>
      <w:tr w:rsidTr="00C27488">
        <w:tblPrEx>
          <w:tblW w:w="15735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851" w:type="dxa"/>
            <w:vAlign w:val="center"/>
          </w:tcPr>
          <w:p w:rsidR="00C27488" w:rsidRPr="00C27488" w:rsidP="00DC23B4">
            <w:pPr>
              <w:jc w:val="both"/>
              <w:rPr>
                <w:rFonts w:ascii="Times New Roman" w:hAnsi="Times New Roman"/>
              </w:rPr>
            </w:pPr>
            <w:r w:rsidRPr="00C27488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</w:tr>
      <w:tr w:rsidTr="00C27488">
        <w:tblPrEx>
          <w:tblW w:w="15735" w:type="dxa"/>
          <w:tblInd w:w="-714" w:type="dxa"/>
          <w:tblLayout w:type="fixed"/>
          <w:tblLook w:val="04A0"/>
        </w:tblPrEx>
        <w:trPr>
          <w:trHeight w:val="931"/>
        </w:trPr>
        <w:tc>
          <w:tcPr>
            <w:tcW w:w="851" w:type="dxa"/>
            <w:vAlign w:val="center"/>
          </w:tcPr>
          <w:p w:rsidR="00C27488" w:rsidRPr="00C27488" w:rsidP="00DC23B4">
            <w:pPr>
              <w:jc w:val="both"/>
              <w:rPr>
                <w:rFonts w:ascii="Times New Roman" w:hAnsi="Times New Roman"/>
              </w:rPr>
            </w:pPr>
            <w:r w:rsidRPr="00C27488">
              <w:rPr>
                <w:rFonts w:ascii="Times New Roman" w:hAnsi="Times New Roman"/>
              </w:rPr>
              <w:t>13</w:t>
            </w: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:rsidR="00C27488" w:rsidRPr="00C27488" w:rsidP="00DC23B4">
            <w:pPr>
              <w:rPr>
                <w:rFonts w:ascii="Times New Roman" w:hAnsi="Times New Roman"/>
              </w:rPr>
            </w:pPr>
          </w:p>
        </w:tc>
      </w:tr>
    </w:tbl>
    <w:p w:rsidR="000C25FE" w:rsidRPr="00C27488" w:rsidP="000C25FE">
      <w:pPr>
        <w:tabs>
          <w:tab w:val="left" w:pos="2917"/>
        </w:tabs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Sect="003C3B42">
      <w:headerReference w:type="default" r:id="rId5"/>
      <w:footerReference w:type="default" r:id="rId6"/>
      <w:pgSz w:w="16838" w:h="11906" w:orient="landscape"/>
      <w:pgMar w:top="1134" w:right="1953" w:bottom="707" w:left="1276" w:header="0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1BAD" w:rsidP="0093707F">
    <w:pPr>
      <w:pStyle w:val="stbilgi"/>
      <w:tabs>
        <w:tab w:val="clear" w:pos="4536"/>
        <w:tab w:val="clear" w:pos="9072"/>
      </w:tabs>
      <w:ind w:left="-567"/>
      <w:jc w:val="center"/>
      <w:rPr>
        <w:b/>
        <w:szCs w:val="28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-848360</wp:posOffset>
              </wp:positionH>
              <wp:positionV relativeFrom="paragraph">
                <wp:posOffset>141604</wp:posOffset>
              </wp:positionV>
              <wp:extent cx="11231880" cy="0"/>
              <wp:effectExtent l="0" t="0" r="0" b="0"/>
              <wp:wrapNone/>
              <wp:docPr id="19" name="Düz Bağlayıcı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1123188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5A5A5"/>
                        </a:solidFill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Düz Bağlayıcı 19" o:spid="_x0000_s2050" style="mso-height-percent:0;mso-height-relative:page;mso-width-percent:0;mso-width-relative:margin;mso-wrap-distance-bottom:0;mso-wrap-distance-left:9pt;mso-wrap-distance-right:9pt;mso-wrap-distance-top:0;mso-wrap-style:square;position:absolute;visibility:visible;z-index:251659264" from="-66.8pt,11.15pt" to="817.6pt,11.15pt" strokecolor="#a5a5a5" strokeweight="0.5pt">
              <v:stroke joinstyle="miter"/>
            </v:line>
          </w:pict>
        </mc:Fallback>
      </mc:AlternateContent>
    </w:r>
  </w:p>
  <w:p w:rsidR="0093707F" w:rsidRPr="001B1009" w:rsidP="0093707F">
    <w:pPr>
      <w:pStyle w:val="Header"/>
      <w:tabs>
        <w:tab w:val="clear" w:pos="4536"/>
        <w:tab w:val="clear" w:pos="9072"/>
      </w:tabs>
      <w:ind w:left="-567"/>
      <w:jc w:val="center"/>
      <w:rPr>
        <w:rFonts w:ascii="Times New Roman" w:hAnsi="Times New Roman"/>
        <w:sz w:val="20"/>
        <w:szCs w:val="20"/>
      </w:rPr>
    </w:pPr>
    <w:r w:rsidRPr="001B1009">
      <w:rPr>
        <w:rFonts w:ascii="Times New Roman" w:hAnsi="Times New Roman"/>
        <w:b/>
        <w:sz w:val="20"/>
        <w:szCs w:val="20"/>
      </w:rPr>
      <w:t xml:space="preserve">Doküman Kodu: </w:t>
    </w:r>
    <w:r w:rsidRPr="001B1009">
      <w:rPr>
        <w:rFonts w:ascii="Times New Roman" w:hAnsi="Times New Roman"/>
        <w:b/>
        <w:sz w:val="20"/>
        <w:szCs w:val="20"/>
      </w:rPr>
      <w:t>İMB-01-FR-027</w:t>
    </w:r>
    <w:r w:rsidRPr="001B1009">
      <w:rPr>
        <w:rFonts w:ascii="Times New Roman" w:hAnsi="Times New Roman"/>
        <w:b/>
        <w:sz w:val="20"/>
        <w:szCs w:val="20"/>
      </w:rPr>
      <w:t xml:space="preserve">     Yayın Tarihi: </w:t>
    </w:r>
    <w:r w:rsidRPr="001B1009">
      <w:rPr>
        <w:rFonts w:ascii="Times New Roman" w:hAnsi="Times New Roman"/>
        <w:b/>
        <w:sz w:val="20"/>
        <w:szCs w:val="20"/>
      </w:rPr>
      <w:t>28.04.2025</w:t>
    </w:r>
    <w:r w:rsidRPr="001B1009">
      <w:rPr>
        <w:rFonts w:ascii="Times New Roman" w:hAnsi="Times New Roman"/>
        <w:b/>
        <w:sz w:val="20"/>
        <w:szCs w:val="20"/>
      </w:rPr>
      <w:t xml:space="preserve">    Revizyon Tarih/No: </w:t>
    </w:r>
    <w:r w:rsidRPr="001B1009">
      <w:rPr>
        <w:rFonts w:ascii="Times New Roman" w:hAnsi="Times New Roman"/>
        <w:b/>
        <w:sz w:val="20"/>
        <w:szCs w:val="20"/>
      </w:rPr>
      <w:t>28.04.2025</w:t>
    </w:r>
    <w:r w:rsidRPr="001B1009">
      <w:rPr>
        <w:rFonts w:ascii="Times New Roman" w:hAnsi="Times New Roman"/>
        <w:b/>
        <w:sz w:val="20"/>
        <w:szCs w:val="20"/>
      </w:rPr>
      <w:t>/</w:t>
    </w:r>
    <w:r w:rsidRPr="001B1009">
      <w:rPr>
        <w:rFonts w:ascii="Times New Roman" w:hAnsi="Times New Roman"/>
        <w:b/>
        <w:sz w:val="20"/>
        <w:szCs w:val="20"/>
      </w:rPr>
      <w:t>0</w:t>
    </w:r>
  </w:p>
  <w:p w:rsidR="00654EF0" w:rsidRPr="003C3B42" w:rsidP="00E71BAD">
    <w:pPr>
      <w:pStyle w:val="stbilgi"/>
      <w:tabs>
        <w:tab w:val="clear" w:pos="4536"/>
        <w:tab w:val="clear" w:pos="9072"/>
      </w:tabs>
      <w:ind w:left="-1276" w:right="-1842"/>
      <w:jc w:val="center"/>
      <w:rPr>
        <w:rFonts w:ascii="Times New Roman" w:hAnsi="Times New Roman"/>
        <w:sz w:val="16"/>
        <w:szCs w:val="16"/>
      </w:rPr>
    </w:pPr>
  </w:p>
  <w:p w:rsidR="000C25FE" w:rsidRPr="00EA2BF2" w:rsidP="00654EF0">
    <w:pPr>
      <w:tabs>
        <w:tab w:val="center" w:pos="-1701"/>
        <w:tab w:val="left" w:pos="3261"/>
        <w:tab w:val="left" w:pos="12616"/>
      </w:tabs>
      <w:spacing w:after="0" w:line="240" w:lineRule="auto"/>
      <w:ind w:right="-1448"/>
      <w:rPr>
        <w:rFonts w:ascii="Times New Roman" w:eastAsia="Times New Roman" w:hAnsi="Times New Roman"/>
        <w:sz w:val="20"/>
        <w:szCs w:val="20"/>
        <w:lang w:eastAsia="tr-TR"/>
      </w:rPr>
    </w:pPr>
    <w:r w:rsidRPr="00EA2BF2">
      <w:rPr>
        <w:rFonts w:ascii="Times New Roman" w:eastAsia="Times New Roman" w:hAnsi="Times New Roman"/>
        <w:b/>
        <w:color w:val="FF0000"/>
        <w:sz w:val="18"/>
        <w:szCs w:val="18"/>
        <w:lang w:eastAsia="tr-TR"/>
      </w:rPr>
      <w:tab/>
      <w:t xml:space="preserve">  Bu dokümanın güncelliği, elektronik ortamda TSE Doküman Yönetim Sisteminden takip edilmelidir.                       </w:t>
      <w:tab/>
      <w:t xml:space="preserve">                            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t xml:space="preserve">Sayfa 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begin"/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instrText>PAGE  \* Arabic  \* MERGEFORMAT</w:instrTex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separate"/>
    </w:r>
    <w:r w:rsid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t>1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end"/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t xml:space="preserve"> / 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begin"/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instrText xml:space="preserve"> NUMPAGES   \* MERGEFORMAT </w:instrTex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separate"/>
    </w:r>
    <w:r w:rsid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t>1</w:t>
    </w:r>
    <w:r w:rsidRPr="00EA2BF2">
      <w:rPr>
        <w:rFonts w:ascii="Times New Roman" w:eastAsia="Times New Roman" w:hAnsi="Times New Roman"/>
        <w:b/>
        <w:noProof/>
        <w:sz w:val="18"/>
        <w:szCs w:val="18"/>
        <w:lang w:eastAsia="tr-TR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6D41" w:rsidRPr="00EA2BF2" w:rsidP="003D134A">
    <w:pPr>
      <w:pStyle w:val="stbilgi"/>
      <w:tabs>
        <w:tab w:val="center" w:pos="2127"/>
        <w:tab w:val="clear" w:pos="4536"/>
      </w:tabs>
      <w:ind w:left="-1276" w:right="-1953"/>
      <w:jc w:val="center"/>
      <w:rPr>
        <w:rFonts w:ascii="Times New Roman" w:hAnsi="Times New Roman"/>
        <w:sz w:val="24"/>
        <w:szCs w:val="24"/>
      </w:rPr>
    </w:pPr>
    <w:r w:rsidRPr="00537C6D">
      <w:rPr>
        <w:rFonts w:ascii="Times New Roman" w:hAnsi="Times New Roman"/>
        <w:noProof/>
        <w:szCs w:val="28"/>
        <w:lang w:eastAsia="tr-TR"/>
      </w:rPr>
      <w:drawing>
        <wp:inline distT="0" distB="0" distL="0" distR="0">
          <wp:extent cx="10677525" cy="1143000"/>
          <wp:effectExtent l="0" t="0" r="0" b="0"/>
          <wp:docPr id="1" name="Resim 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775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A2BF2">
      <w:rPr>
        <w:rFonts w:ascii="Times New Roman" w:hAnsi="Times New Roman"/>
        <w:b/>
        <w:sz w:val="24"/>
        <w:szCs w:val="24"/>
      </w:rPr>
      <w:t>İTHALAT MERKEZİ BAŞKANLIĞI</w:t>
    </w:r>
  </w:p>
  <w:p w:rsidR="000C25FE" w:rsidRPr="00EA2BF2" w:rsidP="00E71BAD">
    <w:pPr>
      <w:pStyle w:val="stbilgi"/>
      <w:tabs>
        <w:tab w:val="center" w:pos="2127"/>
        <w:tab w:val="clear" w:pos="4536"/>
      </w:tabs>
      <w:spacing w:before="12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R-54 Regülasyon Formu</w:t>
    </w:r>
  </w:p>
  <w:p w:rsidR="000C25FE" w:rsidRPr="00537C6D" w:rsidP="000C25FE">
    <w:pPr>
      <w:pStyle w:val="stbilgi"/>
      <w:jc w:val="center"/>
      <w:rPr>
        <w:rFonts w:ascii="Times New Roman" w:hAnsi="Times New Roman"/>
        <w:b/>
        <w:sz w:val="24"/>
        <w:szCs w:val="24"/>
      </w:rPr>
    </w:pPr>
    <w:r w:rsidRPr="00537C6D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-848360</wp:posOffset>
              </wp:positionH>
              <wp:positionV relativeFrom="paragraph">
                <wp:posOffset>5714</wp:posOffset>
              </wp:positionV>
              <wp:extent cx="11231880" cy="0"/>
              <wp:effectExtent l="0" t="0" r="0" b="0"/>
              <wp:wrapNone/>
              <wp:docPr id="2" name="Düz Bağlayıcı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1123188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5A5A5"/>
                        </a:solidFill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Düz Bağlayıcı 19" o:spid="_x0000_s2049" style="mso-height-percent:0;mso-height-relative:page;mso-width-percent:0;mso-width-relative:margin;mso-wrap-distance-bottom:0;mso-wrap-distance-left:9pt;mso-wrap-distance-right:9pt;mso-wrap-distance-top:0;mso-wrap-style:square;position:absolute;visibility:visible;z-index:251659264" from="-66.8pt,0.45pt" to="817.6pt,0.45pt" strokecolor="#a5a5a5" strokeweight="0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2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8"/>
  </w:num>
  <w:num w:numId="5">
    <w:abstractNumId w:val="15"/>
  </w:num>
  <w:num w:numId="6">
    <w:abstractNumId w:val="18"/>
  </w:num>
  <w:num w:numId="7">
    <w:abstractNumId w:val="16"/>
  </w:num>
  <w:num w:numId="8">
    <w:abstractNumId w:val="13"/>
  </w:num>
  <w:num w:numId="9">
    <w:abstractNumId w:val="14"/>
  </w:num>
  <w:num w:numId="10">
    <w:abstractNumId w:val="10"/>
  </w:num>
  <w:num w:numId="11">
    <w:abstractNumId w:val="1"/>
  </w:num>
  <w:num w:numId="12">
    <w:abstractNumId w:val="12"/>
  </w:num>
  <w:num w:numId="13">
    <w:abstractNumId w:val="4"/>
  </w:num>
  <w:num w:numId="14">
    <w:abstractNumId w:val="9"/>
  </w:num>
  <w:num w:numId="15">
    <w:abstractNumId w:val="3"/>
  </w:num>
  <w:num w:numId="16">
    <w:abstractNumId w:val="0"/>
  </w:num>
  <w:num w:numId="17">
    <w:abstractNumId w:val="11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661"/>
    <w:rsid w:val="000C25FE"/>
    <w:rsid w:val="001B1009"/>
    <w:rsid w:val="003C3B42"/>
    <w:rsid w:val="003D134A"/>
    <w:rsid w:val="0044779F"/>
    <w:rsid w:val="00537C6D"/>
    <w:rsid w:val="005766FF"/>
    <w:rsid w:val="00654EF0"/>
    <w:rsid w:val="006A66FB"/>
    <w:rsid w:val="00720C8C"/>
    <w:rsid w:val="007A104C"/>
    <w:rsid w:val="008D6D41"/>
    <w:rsid w:val="0093707F"/>
    <w:rsid w:val="009911F6"/>
    <w:rsid w:val="00992E7F"/>
    <w:rsid w:val="00A63661"/>
    <w:rsid w:val="00A978CB"/>
    <w:rsid w:val="00AE4F05"/>
    <w:rsid w:val="00C27488"/>
    <w:rsid w:val="00DC23B4"/>
    <w:rsid w:val="00E71BAD"/>
    <w:rsid w:val="00EA2BF2"/>
    <w:rsid w:val="00FD5693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0FDF7688"/>
  <w15:chartTrackingRefBased/>
  <w15:docId w15:val="{435D0029-F0BF-4F24-B50B-5B652BEF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DefaultParagraphFont"/>
    <w:link w:val="stbilgi"/>
    <w:rsid w:val="009874B7"/>
  </w:style>
  <w:style w:type="paragraph" w:customStyle="1" w:styleId="Altbilgi">
    <w:name w:val="Altbilgi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DefaultParagraphFont"/>
    <w:link w:val="Altbilgi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eader">
    <w:name w:val="header"/>
    <w:basedOn w:val="Normal"/>
    <w:link w:val="stBilgiChar0"/>
    <w:unhideWhenUsed/>
    <w:rsid w:val="00EA2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DefaultParagraphFont"/>
    <w:link w:val="Header"/>
    <w:rsid w:val="00EA2BF2"/>
    <w:rPr>
      <w:sz w:val="22"/>
      <w:szCs w:val="22"/>
      <w:lang w:eastAsia="en-US"/>
    </w:rPr>
  </w:style>
  <w:style w:type="paragraph" w:styleId="Footer">
    <w:name w:val="footer"/>
    <w:basedOn w:val="Normal"/>
    <w:link w:val="AltBilgiChar0"/>
    <w:uiPriority w:val="99"/>
    <w:unhideWhenUsed/>
    <w:rsid w:val="00EA2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DefaultParagraphFont"/>
    <w:link w:val="Footer"/>
    <w:uiPriority w:val="99"/>
    <w:rsid w:val="00EA2BF2"/>
    <w:rPr>
      <w:sz w:val="22"/>
      <w:szCs w:val="22"/>
      <w:lang w:eastAsia="en-US"/>
    </w:rPr>
  </w:style>
  <w:style w:type="paragraph" w:customStyle="1" w:styleId="Default">
    <w:name w:val="Default"/>
    <w:rsid w:val="00C27488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E4928C-F53C-43B2-88AA-F22F1215F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Burcu KAYNAR ÖZAŞIK</cp:lastModifiedBy>
  <cp:revision>3</cp:revision>
  <cp:lastPrinted>2017-03-07T12:47:00Z</cp:lastPrinted>
  <dcterms:created xsi:type="dcterms:W3CDTF">2025-04-28T11:03:00Z</dcterms:created>
  <dcterms:modified xsi:type="dcterms:W3CDTF">2025-04-28T11:07:00Z</dcterms:modified>
</cp:coreProperties>
</file>